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C175A" w14:textId="03BA8BC9" w:rsidR="004E3A0B" w:rsidRDefault="004E3A0B" w:rsidP="004E3A0B">
      <w:pPr>
        <w:pStyle w:val="Header"/>
        <w:rPr>
          <w:rFonts w:ascii="Times New Roman" w:hAnsi="Times New Roman" w:cs="Times New Roman"/>
          <w:sz w:val="28"/>
          <w:szCs w:val="28"/>
        </w:rPr>
      </w:pPr>
      <w:r w:rsidRPr="00BD01D4">
        <w:rPr>
          <w:rFonts w:ascii="Times New Roman" w:hAnsi="Times New Roman" w:cs="Times New Roman"/>
          <w:sz w:val="28"/>
          <w:szCs w:val="28"/>
        </w:rPr>
        <w:t>GB Sciences</w:t>
      </w:r>
      <w:r>
        <w:rPr>
          <w:rFonts w:ascii="Times New Roman" w:hAnsi="Times New Roman" w:cs="Times New Roman"/>
          <w:sz w:val="28"/>
          <w:szCs w:val="28"/>
        </w:rPr>
        <w:t xml:space="preserve"> </w:t>
      </w:r>
      <w:r w:rsidRPr="00BD01D4">
        <w:rPr>
          <w:rFonts w:ascii="Times New Roman" w:hAnsi="Times New Roman" w:cs="Times New Roman"/>
          <w:sz w:val="28"/>
          <w:szCs w:val="28"/>
        </w:rPr>
        <w:t>Sign</w:t>
      </w:r>
      <w:r w:rsidR="00B411A2">
        <w:rPr>
          <w:rFonts w:ascii="Times New Roman" w:hAnsi="Times New Roman" w:cs="Times New Roman"/>
          <w:sz w:val="28"/>
          <w:szCs w:val="28"/>
        </w:rPr>
        <w:t>s</w:t>
      </w:r>
      <w:r w:rsidRPr="00BD01D4">
        <w:rPr>
          <w:rFonts w:ascii="Times New Roman" w:hAnsi="Times New Roman" w:cs="Times New Roman"/>
          <w:sz w:val="28"/>
          <w:szCs w:val="28"/>
        </w:rPr>
        <w:t xml:space="preserve"> </w:t>
      </w:r>
      <w:r w:rsidR="007A34D9">
        <w:rPr>
          <w:rFonts w:ascii="Times New Roman" w:hAnsi="Times New Roman" w:cs="Times New Roman"/>
          <w:sz w:val="28"/>
          <w:szCs w:val="28"/>
        </w:rPr>
        <w:t>Licens</w:t>
      </w:r>
      <w:r w:rsidR="00771840">
        <w:rPr>
          <w:rFonts w:ascii="Times New Roman" w:hAnsi="Times New Roman" w:cs="Times New Roman"/>
          <w:sz w:val="28"/>
          <w:szCs w:val="28"/>
        </w:rPr>
        <w:t>ing Deal</w:t>
      </w:r>
      <w:r w:rsidR="007A34D9">
        <w:rPr>
          <w:rFonts w:ascii="Times New Roman" w:hAnsi="Times New Roman" w:cs="Times New Roman"/>
          <w:sz w:val="28"/>
          <w:szCs w:val="28"/>
        </w:rPr>
        <w:t xml:space="preserve"> </w:t>
      </w:r>
      <w:r w:rsidR="00686034">
        <w:rPr>
          <w:rFonts w:ascii="Times New Roman" w:hAnsi="Times New Roman" w:cs="Times New Roman"/>
          <w:sz w:val="28"/>
          <w:szCs w:val="28"/>
        </w:rPr>
        <w:t>with</w:t>
      </w:r>
      <w:r w:rsidR="00686034" w:rsidRPr="00BD01D4">
        <w:rPr>
          <w:rFonts w:ascii="Times New Roman" w:hAnsi="Times New Roman" w:cs="Times New Roman"/>
          <w:sz w:val="28"/>
          <w:szCs w:val="28"/>
        </w:rPr>
        <w:t xml:space="preserve"> </w:t>
      </w:r>
      <w:proofErr w:type="spellStart"/>
      <w:r w:rsidR="00686034" w:rsidRPr="00BD01D4">
        <w:rPr>
          <w:rFonts w:ascii="Times New Roman" w:hAnsi="Times New Roman" w:cs="Times New Roman"/>
          <w:sz w:val="28"/>
          <w:szCs w:val="28"/>
        </w:rPr>
        <w:t>Endo</w:t>
      </w:r>
      <w:r w:rsidR="00686034">
        <w:rPr>
          <w:rFonts w:ascii="Times New Roman" w:hAnsi="Times New Roman" w:cs="Times New Roman"/>
          <w:sz w:val="28"/>
          <w:szCs w:val="28"/>
        </w:rPr>
        <w:t>P</w:t>
      </w:r>
      <w:r w:rsidR="00686034" w:rsidRPr="00BD01D4">
        <w:rPr>
          <w:rFonts w:ascii="Times New Roman" w:hAnsi="Times New Roman" w:cs="Times New Roman"/>
          <w:sz w:val="28"/>
          <w:szCs w:val="28"/>
        </w:rPr>
        <w:t>ure</w:t>
      </w:r>
      <w:proofErr w:type="spellEnd"/>
      <w:r w:rsidR="00686034" w:rsidRPr="00BD01D4">
        <w:rPr>
          <w:rFonts w:ascii="Times New Roman" w:hAnsi="Times New Roman" w:cs="Times New Roman"/>
          <w:sz w:val="28"/>
          <w:szCs w:val="28"/>
        </w:rPr>
        <w:t xml:space="preserve"> Life Science</w:t>
      </w:r>
      <w:r w:rsidR="00686034">
        <w:rPr>
          <w:rFonts w:ascii="Times New Roman" w:hAnsi="Times New Roman" w:cs="Times New Roman"/>
          <w:sz w:val="28"/>
          <w:szCs w:val="28"/>
        </w:rPr>
        <w:t>s for</w:t>
      </w:r>
      <w:r w:rsidR="00771840">
        <w:rPr>
          <w:rFonts w:ascii="Times New Roman" w:hAnsi="Times New Roman" w:cs="Times New Roman"/>
          <w:sz w:val="28"/>
          <w:szCs w:val="28"/>
        </w:rPr>
        <w:t xml:space="preserve"> 5%</w:t>
      </w:r>
      <w:r w:rsidR="00686034">
        <w:rPr>
          <w:rFonts w:ascii="Times New Roman" w:hAnsi="Times New Roman" w:cs="Times New Roman"/>
          <w:sz w:val="28"/>
          <w:szCs w:val="28"/>
        </w:rPr>
        <w:t xml:space="preserve"> </w:t>
      </w:r>
      <w:r w:rsidR="00771840">
        <w:rPr>
          <w:rFonts w:ascii="Times New Roman" w:hAnsi="Times New Roman" w:cs="Times New Roman"/>
          <w:sz w:val="28"/>
          <w:szCs w:val="28"/>
        </w:rPr>
        <w:t xml:space="preserve">Gross Sales </w:t>
      </w:r>
      <w:r w:rsidR="00686034">
        <w:rPr>
          <w:rFonts w:ascii="Times New Roman" w:hAnsi="Times New Roman" w:cs="Times New Roman"/>
          <w:sz w:val="28"/>
          <w:szCs w:val="28"/>
        </w:rPr>
        <w:t xml:space="preserve">Royalty &amp; Sponsorship of First-in-Human Trial </w:t>
      </w:r>
      <w:r w:rsidR="002D385D">
        <w:rPr>
          <w:rFonts w:ascii="Times New Roman" w:hAnsi="Times New Roman" w:cs="Times New Roman"/>
          <w:sz w:val="28"/>
          <w:szCs w:val="28"/>
        </w:rPr>
        <w:t>for</w:t>
      </w:r>
      <w:r w:rsidR="00686034">
        <w:rPr>
          <w:rFonts w:ascii="Times New Roman" w:hAnsi="Times New Roman" w:cs="Times New Roman"/>
          <w:sz w:val="28"/>
          <w:szCs w:val="28"/>
        </w:rPr>
        <w:t xml:space="preserve"> their</w:t>
      </w:r>
      <w:r w:rsidR="00771840">
        <w:rPr>
          <w:rFonts w:ascii="Times New Roman" w:hAnsi="Times New Roman" w:cs="Times New Roman"/>
          <w:sz w:val="28"/>
          <w:szCs w:val="28"/>
        </w:rPr>
        <w:t xml:space="preserve"> Cannabinoid-based Parkinson’s </w:t>
      </w:r>
      <w:r w:rsidR="00686034">
        <w:rPr>
          <w:rFonts w:ascii="Times New Roman" w:hAnsi="Times New Roman" w:cs="Times New Roman"/>
          <w:sz w:val="28"/>
          <w:szCs w:val="28"/>
        </w:rPr>
        <w:t>Drug</w:t>
      </w:r>
    </w:p>
    <w:p w14:paraId="6D9766F1" w14:textId="77777777" w:rsidR="004E3A0B" w:rsidRPr="004E3A0B" w:rsidRDefault="004E3A0B" w:rsidP="004E3A0B">
      <w:pPr>
        <w:pStyle w:val="Header"/>
        <w:rPr>
          <w:rFonts w:ascii="Times New Roman" w:hAnsi="Times New Roman" w:cs="Times New Roman"/>
          <w:sz w:val="28"/>
          <w:szCs w:val="28"/>
        </w:rPr>
      </w:pPr>
    </w:p>
    <w:p w14:paraId="4742E982" w14:textId="7D5EA5BA" w:rsidR="006336BB" w:rsidRPr="005B352E" w:rsidRDefault="006A2B1E" w:rsidP="00BD01D4">
      <w:pPr>
        <w:rPr>
          <w:rFonts w:ascii="Times New Roman" w:hAnsi="Times New Roman" w:cs="Times New Roman"/>
          <w:i/>
          <w:iCs/>
        </w:rPr>
      </w:pPr>
      <w:r>
        <w:rPr>
          <w:rFonts w:ascii="Times New Roman" w:hAnsi="Times New Roman" w:cs="Times New Roman"/>
          <w:i/>
          <w:iCs/>
        </w:rPr>
        <w:t xml:space="preserve">As a part of their </w:t>
      </w:r>
      <w:r w:rsidR="00C017F3">
        <w:rPr>
          <w:rFonts w:ascii="Times New Roman" w:hAnsi="Times New Roman" w:cs="Times New Roman"/>
          <w:i/>
          <w:iCs/>
        </w:rPr>
        <w:t xml:space="preserve">Exclusive </w:t>
      </w:r>
      <w:r w:rsidR="006336BB" w:rsidRPr="005B352E">
        <w:rPr>
          <w:rFonts w:ascii="Times New Roman" w:hAnsi="Times New Roman" w:cs="Times New Roman"/>
          <w:i/>
          <w:iCs/>
        </w:rPr>
        <w:t>Licensing Deal</w:t>
      </w:r>
      <w:r>
        <w:rPr>
          <w:rFonts w:ascii="Times New Roman" w:hAnsi="Times New Roman" w:cs="Times New Roman"/>
          <w:i/>
          <w:iCs/>
        </w:rPr>
        <w:t>,</w:t>
      </w:r>
      <w:r w:rsidR="00051943">
        <w:rPr>
          <w:rFonts w:ascii="Times New Roman" w:hAnsi="Times New Roman" w:cs="Times New Roman"/>
          <w:i/>
          <w:iCs/>
        </w:rPr>
        <w:t xml:space="preserve"> </w:t>
      </w:r>
      <w:proofErr w:type="spellStart"/>
      <w:r w:rsidR="00051943">
        <w:rPr>
          <w:rFonts w:ascii="Times New Roman" w:hAnsi="Times New Roman" w:cs="Times New Roman"/>
          <w:i/>
          <w:iCs/>
        </w:rPr>
        <w:t>Endo</w:t>
      </w:r>
      <w:r w:rsidR="00D312CB">
        <w:rPr>
          <w:rFonts w:ascii="Times New Roman" w:hAnsi="Times New Roman" w:cs="Times New Roman"/>
          <w:i/>
          <w:iCs/>
        </w:rPr>
        <w:t>P</w:t>
      </w:r>
      <w:r w:rsidR="00051943">
        <w:rPr>
          <w:rFonts w:ascii="Times New Roman" w:hAnsi="Times New Roman" w:cs="Times New Roman"/>
          <w:i/>
          <w:iCs/>
        </w:rPr>
        <w:t>ure</w:t>
      </w:r>
      <w:proofErr w:type="spellEnd"/>
      <w:r w:rsidR="00051943">
        <w:rPr>
          <w:rFonts w:ascii="Times New Roman" w:hAnsi="Times New Roman" w:cs="Times New Roman"/>
          <w:i/>
          <w:iCs/>
        </w:rPr>
        <w:t xml:space="preserve"> Life Sciences</w:t>
      </w:r>
      <w:r w:rsidR="005D7F71">
        <w:rPr>
          <w:rFonts w:ascii="Times New Roman" w:hAnsi="Times New Roman" w:cs="Times New Roman"/>
          <w:i/>
          <w:iCs/>
        </w:rPr>
        <w:t xml:space="preserve"> </w:t>
      </w:r>
      <w:r>
        <w:rPr>
          <w:rFonts w:ascii="Times New Roman" w:hAnsi="Times New Roman" w:cs="Times New Roman"/>
          <w:i/>
          <w:iCs/>
        </w:rPr>
        <w:t xml:space="preserve">will finance and sponsor </w:t>
      </w:r>
      <w:r w:rsidR="005D7F71" w:rsidRPr="00F638F6">
        <w:rPr>
          <w:rFonts w:ascii="Times New Roman" w:hAnsi="Times New Roman" w:cs="Times New Roman"/>
          <w:i/>
          <w:iCs/>
        </w:rPr>
        <w:t xml:space="preserve">first-in-human </w:t>
      </w:r>
      <w:r w:rsidR="00E046D0">
        <w:rPr>
          <w:rFonts w:ascii="Times New Roman" w:hAnsi="Times New Roman" w:cs="Times New Roman"/>
          <w:i/>
          <w:iCs/>
        </w:rPr>
        <w:t xml:space="preserve">clinical </w:t>
      </w:r>
      <w:r w:rsidR="005D7F71" w:rsidRPr="00F638F6">
        <w:rPr>
          <w:rFonts w:ascii="Times New Roman" w:hAnsi="Times New Roman" w:cs="Times New Roman"/>
          <w:i/>
          <w:iCs/>
        </w:rPr>
        <w:t>trials</w:t>
      </w:r>
      <w:r>
        <w:rPr>
          <w:rFonts w:ascii="Times New Roman" w:hAnsi="Times New Roman" w:cs="Times New Roman"/>
          <w:i/>
          <w:iCs/>
        </w:rPr>
        <w:t xml:space="preserve">, which </w:t>
      </w:r>
      <w:r w:rsidR="00686034">
        <w:rPr>
          <w:rFonts w:ascii="Times New Roman" w:hAnsi="Times New Roman" w:cs="Times New Roman"/>
          <w:i/>
          <w:iCs/>
        </w:rPr>
        <w:t>help to</w:t>
      </w:r>
      <w:r>
        <w:rPr>
          <w:rFonts w:ascii="Times New Roman" w:hAnsi="Times New Roman" w:cs="Times New Roman"/>
          <w:i/>
          <w:iCs/>
        </w:rPr>
        <w:t xml:space="preserve"> advance </w:t>
      </w:r>
      <w:r w:rsidRPr="00F638F6">
        <w:rPr>
          <w:rFonts w:ascii="Times New Roman" w:hAnsi="Times New Roman" w:cs="Times New Roman"/>
          <w:i/>
          <w:iCs/>
        </w:rPr>
        <w:t xml:space="preserve">GB Sciences’ </w:t>
      </w:r>
      <w:r w:rsidR="00BC23FA">
        <w:rPr>
          <w:rFonts w:ascii="Times New Roman" w:hAnsi="Times New Roman" w:cs="Times New Roman"/>
          <w:i/>
          <w:iCs/>
        </w:rPr>
        <w:t xml:space="preserve">cannabinoid-based </w:t>
      </w:r>
      <w:r w:rsidRPr="00F638F6">
        <w:rPr>
          <w:rFonts w:ascii="Times New Roman" w:hAnsi="Times New Roman" w:cs="Times New Roman"/>
          <w:i/>
          <w:iCs/>
        </w:rPr>
        <w:t>products</w:t>
      </w:r>
      <w:r>
        <w:rPr>
          <w:rFonts w:ascii="Times New Roman" w:hAnsi="Times New Roman" w:cs="Times New Roman"/>
          <w:i/>
          <w:iCs/>
        </w:rPr>
        <w:t xml:space="preserve"> globally</w:t>
      </w:r>
      <w:r w:rsidR="00205F49">
        <w:rPr>
          <w:rFonts w:ascii="Times New Roman" w:hAnsi="Times New Roman" w:cs="Times New Roman"/>
          <w:i/>
          <w:iCs/>
        </w:rPr>
        <w:t>.</w:t>
      </w:r>
      <w:r w:rsidR="00051943" w:rsidRPr="005B352E">
        <w:rPr>
          <w:rFonts w:ascii="Times New Roman" w:hAnsi="Times New Roman" w:cs="Times New Roman"/>
          <w:i/>
          <w:iCs/>
        </w:rPr>
        <w:t xml:space="preserve"> </w:t>
      </w:r>
    </w:p>
    <w:p w14:paraId="49D90C9A" w14:textId="5985B742" w:rsidR="00C3449A" w:rsidRDefault="00BD01D4" w:rsidP="00BD01D4">
      <w:pPr>
        <w:rPr>
          <w:rFonts w:ascii="Times New Roman" w:hAnsi="Times New Roman" w:cs="Times New Roman"/>
        </w:rPr>
      </w:pPr>
      <w:r>
        <w:rPr>
          <w:rFonts w:ascii="Times New Roman" w:hAnsi="Times New Roman" w:cs="Times New Roman"/>
        </w:rPr>
        <w:t xml:space="preserve">Las Vegas, NV/ ACCESSWIRE/ </w:t>
      </w:r>
      <w:r w:rsidR="00A02606">
        <w:rPr>
          <w:rFonts w:ascii="Times New Roman" w:hAnsi="Times New Roman" w:cs="Times New Roman"/>
        </w:rPr>
        <w:t>Tues</w:t>
      </w:r>
      <w:r>
        <w:rPr>
          <w:rFonts w:ascii="Times New Roman" w:hAnsi="Times New Roman" w:cs="Times New Roman"/>
        </w:rPr>
        <w:t xml:space="preserve">day, </w:t>
      </w:r>
      <w:r w:rsidR="00D02BE4">
        <w:rPr>
          <w:rFonts w:ascii="Times New Roman" w:hAnsi="Times New Roman" w:cs="Times New Roman"/>
        </w:rPr>
        <w:t>October</w:t>
      </w:r>
      <w:r>
        <w:rPr>
          <w:rFonts w:ascii="Times New Roman" w:hAnsi="Times New Roman" w:cs="Times New Roman"/>
        </w:rPr>
        <w:t xml:space="preserve"> </w:t>
      </w:r>
      <w:r w:rsidR="008645EC">
        <w:rPr>
          <w:rFonts w:ascii="Times New Roman" w:hAnsi="Times New Roman" w:cs="Times New Roman"/>
        </w:rPr>
        <w:t>15</w:t>
      </w:r>
      <w:r w:rsidR="001C5E67">
        <w:rPr>
          <w:rFonts w:ascii="Times New Roman" w:hAnsi="Times New Roman" w:cs="Times New Roman"/>
        </w:rPr>
        <w:t>th</w:t>
      </w:r>
      <w:r>
        <w:rPr>
          <w:rFonts w:ascii="Times New Roman" w:hAnsi="Times New Roman" w:cs="Times New Roman"/>
        </w:rPr>
        <w:t xml:space="preserve">, 2024/ </w:t>
      </w:r>
      <w:r w:rsidRPr="00BD01D4">
        <w:rPr>
          <w:rFonts w:ascii="Times New Roman" w:hAnsi="Times New Roman" w:cs="Times New Roman"/>
        </w:rPr>
        <w:t>GB Sciences</w:t>
      </w:r>
      <w:r>
        <w:rPr>
          <w:rFonts w:ascii="Times New Roman" w:hAnsi="Times New Roman" w:cs="Times New Roman"/>
        </w:rPr>
        <w:t>, Inc. (</w:t>
      </w:r>
      <w:proofErr w:type="gramStart"/>
      <w:r>
        <w:rPr>
          <w:rFonts w:ascii="Times New Roman" w:hAnsi="Times New Roman" w:cs="Times New Roman"/>
        </w:rPr>
        <w:t>OTCQB:GBLX</w:t>
      </w:r>
      <w:proofErr w:type="gramEnd"/>
      <w:r>
        <w:rPr>
          <w:rFonts w:ascii="Times New Roman" w:hAnsi="Times New Roman" w:cs="Times New Roman"/>
        </w:rPr>
        <w:t xml:space="preserve">), a leading </w:t>
      </w:r>
      <w:r w:rsidR="005A18CF">
        <w:rPr>
          <w:rFonts w:ascii="Times New Roman" w:hAnsi="Times New Roman" w:cs="Times New Roman"/>
        </w:rPr>
        <w:t>data-driven</w:t>
      </w:r>
      <w:r w:rsidR="000D33A6">
        <w:rPr>
          <w:rFonts w:ascii="Times New Roman" w:hAnsi="Times New Roman" w:cs="Times New Roman"/>
        </w:rPr>
        <w:t>,</w:t>
      </w:r>
      <w:r w:rsidR="005A18CF">
        <w:rPr>
          <w:rFonts w:ascii="Times New Roman" w:hAnsi="Times New Roman" w:cs="Times New Roman"/>
        </w:rPr>
        <w:t xml:space="preserve"> </w:t>
      </w:r>
      <w:r>
        <w:rPr>
          <w:rFonts w:ascii="Times New Roman" w:hAnsi="Times New Roman" w:cs="Times New Roman"/>
        </w:rPr>
        <w:t>plant-inspired biopharmaceutical development company,</w:t>
      </w:r>
      <w:r w:rsidRPr="00BD01D4">
        <w:rPr>
          <w:rFonts w:ascii="Times New Roman" w:hAnsi="Times New Roman" w:cs="Times New Roman"/>
        </w:rPr>
        <w:t xml:space="preserve"> </w:t>
      </w:r>
      <w:r>
        <w:rPr>
          <w:rFonts w:ascii="Times New Roman" w:hAnsi="Times New Roman" w:cs="Times New Roman"/>
        </w:rPr>
        <w:t>has signed a</w:t>
      </w:r>
      <w:r w:rsidR="00302BB4">
        <w:rPr>
          <w:rFonts w:ascii="Times New Roman" w:hAnsi="Times New Roman" w:cs="Times New Roman"/>
        </w:rPr>
        <w:t xml:space="preserve">n exclusive </w:t>
      </w:r>
      <w:r w:rsidRPr="00BD01D4">
        <w:rPr>
          <w:rFonts w:ascii="Times New Roman" w:hAnsi="Times New Roman" w:cs="Times New Roman"/>
        </w:rPr>
        <w:t>licensing</w:t>
      </w:r>
      <w:r>
        <w:rPr>
          <w:rFonts w:ascii="Times New Roman" w:hAnsi="Times New Roman" w:cs="Times New Roman"/>
        </w:rPr>
        <w:t xml:space="preserve"> deal </w:t>
      </w:r>
      <w:r w:rsidR="002D4A40">
        <w:rPr>
          <w:rFonts w:ascii="Times New Roman" w:hAnsi="Times New Roman" w:cs="Times New Roman"/>
        </w:rPr>
        <w:t xml:space="preserve">with </w:t>
      </w:r>
      <w:proofErr w:type="spellStart"/>
      <w:r w:rsidR="002D4A40">
        <w:rPr>
          <w:rFonts w:ascii="Times New Roman" w:hAnsi="Times New Roman" w:cs="Times New Roman"/>
        </w:rPr>
        <w:t>Endo</w:t>
      </w:r>
      <w:r w:rsidR="00302BB4">
        <w:rPr>
          <w:rFonts w:ascii="Times New Roman" w:hAnsi="Times New Roman" w:cs="Times New Roman"/>
        </w:rPr>
        <w:t>P</w:t>
      </w:r>
      <w:r w:rsidR="002D4A40">
        <w:rPr>
          <w:rFonts w:ascii="Times New Roman" w:hAnsi="Times New Roman" w:cs="Times New Roman"/>
        </w:rPr>
        <w:t>ure</w:t>
      </w:r>
      <w:proofErr w:type="spellEnd"/>
      <w:r w:rsidR="002D4A40">
        <w:rPr>
          <w:rFonts w:ascii="Times New Roman" w:hAnsi="Times New Roman" w:cs="Times New Roman"/>
        </w:rPr>
        <w:t xml:space="preserve"> Life Sciences, LLC</w:t>
      </w:r>
      <w:r w:rsidR="00580397">
        <w:rPr>
          <w:rFonts w:ascii="Times New Roman" w:hAnsi="Times New Roman" w:cs="Times New Roman"/>
        </w:rPr>
        <w:t>,</w:t>
      </w:r>
      <w:r w:rsidR="0061476A">
        <w:rPr>
          <w:rFonts w:ascii="Times New Roman" w:hAnsi="Times New Roman" w:cs="Times New Roman"/>
        </w:rPr>
        <w:t xml:space="preserve"> a company</w:t>
      </w:r>
      <w:r w:rsidR="0061476A" w:rsidRPr="00BD01D4">
        <w:rPr>
          <w:rFonts w:ascii="Times New Roman" w:hAnsi="Times New Roman" w:cs="Times New Roman"/>
        </w:rPr>
        <w:t xml:space="preserve"> with experience in</w:t>
      </w:r>
      <w:r w:rsidR="00771840">
        <w:rPr>
          <w:rFonts w:ascii="Times New Roman" w:hAnsi="Times New Roman" w:cs="Times New Roman"/>
        </w:rPr>
        <w:t xml:space="preserve"> regulatory approvals, </w:t>
      </w:r>
      <w:r w:rsidR="0061476A" w:rsidRPr="00BD01D4">
        <w:rPr>
          <w:rFonts w:ascii="Times New Roman" w:hAnsi="Times New Roman" w:cs="Times New Roman"/>
        </w:rPr>
        <w:t>manufacturing</w:t>
      </w:r>
      <w:r w:rsidR="00771840">
        <w:rPr>
          <w:rFonts w:ascii="Times New Roman" w:hAnsi="Times New Roman" w:cs="Times New Roman"/>
        </w:rPr>
        <w:t>,</w:t>
      </w:r>
      <w:r w:rsidR="0061476A" w:rsidRPr="00BD01D4">
        <w:rPr>
          <w:rFonts w:ascii="Times New Roman" w:hAnsi="Times New Roman" w:cs="Times New Roman"/>
        </w:rPr>
        <w:t xml:space="preserve"> and </w:t>
      </w:r>
      <w:r w:rsidR="00771840">
        <w:rPr>
          <w:rFonts w:ascii="Times New Roman" w:hAnsi="Times New Roman" w:cs="Times New Roman"/>
        </w:rPr>
        <w:t>the distribution of</w:t>
      </w:r>
      <w:r w:rsidR="0061476A" w:rsidRPr="00BD01D4">
        <w:rPr>
          <w:rFonts w:ascii="Times New Roman" w:hAnsi="Times New Roman" w:cs="Times New Roman"/>
        </w:rPr>
        <w:t xml:space="preserve"> cannabinoid-based treatments </w:t>
      </w:r>
      <w:r w:rsidR="00686034">
        <w:rPr>
          <w:rFonts w:ascii="Times New Roman" w:hAnsi="Times New Roman" w:cs="Times New Roman"/>
        </w:rPr>
        <w:t>in</w:t>
      </w:r>
      <w:r w:rsidR="0061476A" w:rsidRPr="00BD01D4">
        <w:rPr>
          <w:rFonts w:ascii="Times New Roman" w:hAnsi="Times New Roman" w:cs="Times New Roman"/>
        </w:rPr>
        <w:t xml:space="preserve"> Brazil and </w:t>
      </w:r>
      <w:r w:rsidR="00183981">
        <w:rPr>
          <w:rFonts w:ascii="Times New Roman" w:hAnsi="Times New Roman" w:cs="Times New Roman"/>
        </w:rPr>
        <w:t>throughout</w:t>
      </w:r>
      <w:r w:rsidR="0061476A" w:rsidRPr="00BD01D4">
        <w:rPr>
          <w:rFonts w:ascii="Times New Roman" w:hAnsi="Times New Roman" w:cs="Times New Roman"/>
        </w:rPr>
        <w:t xml:space="preserve"> South America</w:t>
      </w:r>
      <w:r w:rsidR="0061476A">
        <w:rPr>
          <w:rFonts w:ascii="Times New Roman" w:hAnsi="Times New Roman" w:cs="Times New Roman"/>
        </w:rPr>
        <w:t>.</w:t>
      </w:r>
      <w:r w:rsidR="002D4A40">
        <w:rPr>
          <w:rFonts w:ascii="Times New Roman" w:hAnsi="Times New Roman" w:cs="Times New Roman"/>
        </w:rPr>
        <w:t xml:space="preserve"> GB Sciences </w:t>
      </w:r>
      <w:r w:rsidR="00453CA8">
        <w:rPr>
          <w:rFonts w:ascii="Times New Roman" w:hAnsi="Times New Roman" w:cs="Times New Roman"/>
        </w:rPr>
        <w:t xml:space="preserve">has granted </w:t>
      </w:r>
      <w:proofErr w:type="spellStart"/>
      <w:r w:rsidR="00453CA8">
        <w:rPr>
          <w:rFonts w:ascii="Times New Roman" w:hAnsi="Times New Roman" w:cs="Times New Roman"/>
        </w:rPr>
        <w:t>EndoPure</w:t>
      </w:r>
      <w:proofErr w:type="spellEnd"/>
      <w:r w:rsidR="00453CA8">
        <w:rPr>
          <w:rFonts w:ascii="Times New Roman" w:hAnsi="Times New Roman" w:cs="Times New Roman"/>
        </w:rPr>
        <w:t xml:space="preserve"> Life Sciences an exclusive </w:t>
      </w:r>
      <w:r w:rsidR="00FF4645">
        <w:rPr>
          <w:rFonts w:ascii="Times New Roman" w:hAnsi="Times New Roman" w:cs="Times New Roman"/>
        </w:rPr>
        <w:t xml:space="preserve">license </w:t>
      </w:r>
      <w:r w:rsidR="00453CA8">
        <w:rPr>
          <w:rFonts w:ascii="Times New Roman" w:hAnsi="Times New Roman" w:cs="Times New Roman"/>
        </w:rPr>
        <w:t>to</w:t>
      </w:r>
      <w:r w:rsidRPr="00BD01D4">
        <w:rPr>
          <w:rFonts w:ascii="Times New Roman" w:hAnsi="Times New Roman" w:cs="Times New Roman"/>
        </w:rPr>
        <w:t xml:space="preserve"> </w:t>
      </w:r>
      <w:r w:rsidR="00522315">
        <w:rPr>
          <w:rFonts w:ascii="Times New Roman" w:hAnsi="Times New Roman" w:cs="Times New Roman"/>
        </w:rPr>
        <w:t>their cannabinoid-based treatment for Parkinson’s disease</w:t>
      </w:r>
      <w:r w:rsidR="003720DD">
        <w:rPr>
          <w:rFonts w:ascii="Times New Roman" w:hAnsi="Times New Roman" w:cs="Times New Roman"/>
        </w:rPr>
        <w:t>;</w:t>
      </w:r>
      <w:r w:rsidR="00522315">
        <w:rPr>
          <w:rFonts w:ascii="Times New Roman" w:hAnsi="Times New Roman" w:cs="Times New Roman"/>
        </w:rPr>
        <w:t xml:space="preserve"> as a part of </w:t>
      </w:r>
      <w:r w:rsidRPr="00BD01D4">
        <w:rPr>
          <w:rFonts w:ascii="Times New Roman" w:hAnsi="Times New Roman" w:cs="Times New Roman"/>
        </w:rPr>
        <w:t>a suite of cannabinoid-based treatments for neurological disorders</w:t>
      </w:r>
      <w:r w:rsidR="00EB7572">
        <w:rPr>
          <w:rFonts w:ascii="Times New Roman" w:hAnsi="Times New Roman" w:cs="Times New Roman"/>
        </w:rPr>
        <w:t>.</w:t>
      </w:r>
      <w:r w:rsidR="00C17AB4" w:rsidRPr="00C17AB4">
        <w:t xml:space="preserve"> </w:t>
      </w:r>
      <w:r w:rsidR="00C17AB4" w:rsidRPr="00C17AB4">
        <w:rPr>
          <w:rFonts w:ascii="Times New Roman" w:hAnsi="Times New Roman" w:cs="Times New Roman"/>
        </w:rPr>
        <w:t xml:space="preserve">Aging populations have </w:t>
      </w:r>
      <w:r w:rsidR="008645EC">
        <w:rPr>
          <w:rFonts w:ascii="Times New Roman" w:hAnsi="Times New Roman" w:cs="Times New Roman"/>
        </w:rPr>
        <w:t>led to an</w:t>
      </w:r>
      <w:r w:rsidR="00C17AB4" w:rsidRPr="00C17AB4">
        <w:rPr>
          <w:rFonts w:ascii="Times New Roman" w:hAnsi="Times New Roman" w:cs="Times New Roman"/>
        </w:rPr>
        <w:t xml:space="preserve"> increased </w:t>
      </w:r>
      <w:r w:rsidR="00063800">
        <w:rPr>
          <w:rFonts w:ascii="Times New Roman" w:hAnsi="Times New Roman" w:cs="Times New Roman"/>
        </w:rPr>
        <w:t xml:space="preserve">global </w:t>
      </w:r>
      <w:r w:rsidR="00C17AB4" w:rsidRPr="00C17AB4">
        <w:rPr>
          <w:rFonts w:ascii="Times New Roman" w:hAnsi="Times New Roman" w:cs="Times New Roman"/>
        </w:rPr>
        <w:t xml:space="preserve">demand for </w:t>
      </w:r>
      <w:r w:rsidR="005E468A">
        <w:rPr>
          <w:rFonts w:ascii="Times New Roman" w:hAnsi="Times New Roman" w:cs="Times New Roman"/>
        </w:rPr>
        <w:t xml:space="preserve">effective </w:t>
      </w:r>
      <w:r w:rsidR="00C17AB4" w:rsidRPr="00C17AB4">
        <w:rPr>
          <w:rFonts w:ascii="Times New Roman" w:hAnsi="Times New Roman" w:cs="Times New Roman"/>
        </w:rPr>
        <w:t xml:space="preserve">treatments of neurological disorders, such as Parkinson’s disease, Alzheimer’s disease, dementia, multiple sclerosis, and epilepsy. The global market for treatments of neurological disorders is growing and </w:t>
      </w:r>
      <w:r w:rsidR="00617FFC">
        <w:rPr>
          <w:rFonts w:ascii="Times New Roman" w:hAnsi="Times New Roman" w:cs="Times New Roman"/>
        </w:rPr>
        <w:t xml:space="preserve">is </w:t>
      </w:r>
      <w:r w:rsidR="00C17AB4" w:rsidRPr="00C17AB4">
        <w:rPr>
          <w:rFonts w:ascii="Times New Roman" w:hAnsi="Times New Roman" w:cs="Times New Roman"/>
        </w:rPr>
        <w:t xml:space="preserve">projected to hit </w:t>
      </w:r>
      <w:r w:rsidR="0055370E">
        <w:rPr>
          <w:rFonts w:ascii="Times New Roman" w:hAnsi="Times New Roman" w:cs="Times New Roman"/>
        </w:rPr>
        <w:t>$</w:t>
      </w:r>
      <w:r w:rsidR="004D5B25">
        <w:rPr>
          <w:rFonts w:ascii="Times New Roman" w:hAnsi="Times New Roman" w:cs="Times New Roman"/>
        </w:rPr>
        <w:t>94.3</w:t>
      </w:r>
      <w:r w:rsidR="00C17AB4" w:rsidRPr="00C17AB4">
        <w:rPr>
          <w:rFonts w:ascii="Times New Roman" w:hAnsi="Times New Roman" w:cs="Times New Roman"/>
        </w:rPr>
        <w:t xml:space="preserve"> billion USD by 2032. </w:t>
      </w:r>
      <w:r w:rsidR="00D41F49">
        <w:rPr>
          <w:rFonts w:ascii="Times New Roman" w:hAnsi="Times New Roman" w:cs="Times New Roman"/>
        </w:rPr>
        <w:t>N</w:t>
      </w:r>
      <w:r w:rsidR="00A71C79">
        <w:rPr>
          <w:rFonts w:ascii="Times New Roman" w:hAnsi="Times New Roman" w:cs="Times New Roman"/>
        </w:rPr>
        <w:t>ovel, validated</w:t>
      </w:r>
      <w:r w:rsidR="00D41F49">
        <w:rPr>
          <w:rFonts w:ascii="Times New Roman" w:hAnsi="Times New Roman" w:cs="Times New Roman"/>
        </w:rPr>
        <w:t xml:space="preserve"> p</w:t>
      </w:r>
      <w:r w:rsidR="00C17AB4" w:rsidRPr="00C17AB4">
        <w:rPr>
          <w:rFonts w:ascii="Times New Roman" w:hAnsi="Times New Roman" w:cs="Times New Roman"/>
        </w:rPr>
        <w:t>roducts that address this important market are urgently needed.</w:t>
      </w:r>
      <w:r w:rsidR="00312377">
        <w:rPr>
          <w:rFonts w:ascii="Times New Roman" w:hAnsi="Times New Roman" w:cs="Times New Roman"/>
        </w:rPr>
        <w:t xml:space="preserve"> </w:t>
      </w:r>
      <w:r w:rsidRPr="00BD01D4">
        <w:rPr>
          <w:rFonts w:ascii="Times New Roman" w:hAnsi="Times New Roman" w:cs="Times New Roman"/>
        </w:rPr>
        <w:t xml:space="preserve"> </w:t>
      </w:r>
    </w:p>
    <w:p w14:paraId="41C19857" w14:textId="283D62F3" w:rsidR="00DD4607" w:rsidRDefault="00C409ED" w:rsidP="00BD01D4">
      <w:pPr>
        <w:rPr>
          <w:rFonts w:ascii="Times New Roman" w:hAnsi="Times New Roman" w:cs="Times New Roman"/>
        </w:rPr>
      </w:pPr>
      <w:r>
        <w:rPr>
          <w:rFonts w:ascii="Times New Roman" w:hAnsi="Times New Roman" w:cs="Times New Roman"/>
        </w:rPr>
        <w:t>“</w:t>
      </w:r>
      <w:r w:rsidR="003C0F1D" w:rsidRPr="00A266F3">
        <w:rPr>
          <w:rFonts w:ascii="Times New Roman" w:hAnsi="Times New Roman" w:cs="Times New Roman"/>
          <w:i/>
          <w:iCs/>
        </w:rPr>
        <w:t>GB Sciences’</w:t>
      </w:r>
      <w:r w:rsidR="00802E68" w:rsidRPr="00A266F3">
        <w:rPr>
          <w:rFonts w:ascii="Times New Roman" w:hAnsi="Times New Roman" w:cs="Times New Roman"/>
          <w:i/>
          <w:iCs/>
        </w:rPr>
        <w:t xml:space="preserve"> </w:t>
      </w:r>
      <w:r w:rsidR="00AE5CB4" w:rsidRPr="00A266F3">
        <w:rPr>
          <w:rFonts w:ascii="Times New Roman" w:hAnsi="Times New Roman" w:cs="Times New Roman"/>
          <w:i/>
          <w:iCs/>
        </w:rPr>
        <w:t>n</w:t>
      </w:r>
      <w:r w:rsidR="00A55076">
        <w:rPr>
          <w:rFonts w:ascii="Times New Roman" w:hAnsi="Times New Roman" w:cs="Times New Roman"/>
          <w:i/>
          <w:iCs/>
        </w:rPr>
        <w:t>ovel</w:t>
      </w:r>
      <w:r w:rsidR="00AE5CB4" w:rsidRPr="00A266F3">
        <w:rPr>
          <w:rFonts w:ascii="Times New Roman" w:hAnsi="Times New Roman" w:cs="Times New Roman"/>
          <w:i/>
          <w:iCs/>
        </w:rPr>
        <w:t xml:space="preserve"> </w:t>
      </w:r>
      <w:r w:rsidR="00802E68" w:rsidRPr="00A266F3">
        <w:rPr>
          <w:rFonts w:ascii="Times New Roman" w:hAnsi="Times New Roman" w:cs="Times New Roman"/>
          <w:i/>
          <w:iCs/>
        </w:rPr>
        <w:t xml:space="preserve">cannabinoid-based therapies for neurological disorders </w:t>
      </w:r>
      <w:r w:rsidR="003A5996">
        <w:rPr>
          <w:rFonts w:ascii="Times New Roman" w:hAnsi="Times New Roman" w:cs="Times New Roman"/>
          <w:i/>
          <w:iCs/>
        </w:rPr>
        <w:t xml:space="preserve">will be </w:t>
      </w:r>
      <w:r w:rsidR="00802E68" w:rsidRPr="00A266F3">
        <w:rPr>
          <w:rFonts w:ascii="Times New Roman" w:hAnsi="Times New Roman" w:cs="Times New Roman"/>
          <w:i/>
          <w:iCs/>
        </w:rPr>
        <w:t>market</w:t>
      </w:r>
      <w:r w:rsidR="00450D74">
        <w:rPr>
          <w:rFonts w:ascii="Times New Roman" w:hAnsi="Times New Roman" w:cs="Times New Roman"/>
          <w:i/>
          <w:iCs/>
        </w:rPr>
        <w:t>ed</w:t>
      </w:r>
      <w:r w:rsidR="00242D97" w:rsidRPr="00A266F3">
        <w:rPr>
          <w:rFonts w:ascii="Times New Roman" w:hAnsi="Times New Roman" w:cs="Times New Roman"/>
          <w:i/>
          <w:iCs/>
        </w:rPr>
        <w:t xml:space="preserve"> under our brand name</w:t>
      </w:r>
      <w:r w:rsidR="00422702">
        <w:rPr>
          <w:rFonts w:ascii="Times New Roman" w:hAnsi="Times New Roman" w:cs="Times New Roman"/>
          <w:i/>
          <w:iCs/>
        </w:rPr>
        <w:t xml:space="preserve"> </w:t>
      </w:r>
      <w:r w:rsidR="00802E68" w:rsidRPr="00A266F3">
        <w:rPr>
          <w:rFonts w:ascii="Times New Roman" w:hAnsi="Times New Roman" w:cs="Times New Roman"/>
          <w:i/>
          <w:iCs/>
        </w:rPr>
        <w:t xml:space="preserve">in Brazil and South America, where we </w:t>
      </w:r>
      <w:r w:rsidR="00A232EB" w:rsidRPr="00A266F3">
        <w:rPr>
          <w:rFonts w:ascii="Times New Roman" w:hAnsi="Times New Roman" w:cs="Times New Roman"/>
          <w:i/>
          <w:iCs/>
        </w:rPr>
        <w:t>have a strong track record of providing trusted cannabinoid-based medicines</w:t>
      </w:r>
      <w:r w:rsidR="00F43E5F">
        <w:rPr>
          <w:rFonts w:ascii="Times New Roman" w:hAnsi="Times New Roman" w:cs="Times New Roman"/>
        </w:rPr>
        <w:t xml:space="preserve">,” said Allen Voigt, CEO </w:t>
      </w:r>
      <w:r w:rsidR="008C43C4">
        <w:rPr>
          <w:rFonts w:ascii="Times New Roman" w:hAnsi="Times New Roman" w:cs="Times New Roman"/>
        </w:rPr>
        <w:t xml:space="preserve">and Founder </w:t>
      </w:r>
      <w:r w:rsidR="00F43E5F">
        <w:rPr>
          <w:rFonts w:ascii="Times New Roman" w:hAnsi="Times New Roman" w:cs="Times New Roman"/>
        </w:rPr>
        <w:t xml:space="preserve">of </w:t>
      </w:r>
      <w:proofErr w:type="spellStart"/>
      <w:r w:rsidR="00F43E5F">
        <w:rPr>
          <w:rFonts w:ascii="Times New Roman" w:hAnsi="Times New Roman" w:cs="Times New Roman"/>
        </w:rPr>
        <w:t>Endo</w:t>
      </w:r>
      <w:r w:rsidR="00410C31">
        <w:rPr>
          <w:rFonts w:ascii="Times New Roman" w:hAnsi="Times New Roman" w:cs="Times New Roman"/>
        </w:rPr>
        <w:t>P</w:t>
      </w:r>
      <w:r w:rsidR="00F43E5F">
        <w:rPr>
          <w:rFonts w:ascii="Times New Roman" w:hAnsi="Times New Roman" w:cs="Times New Roman"/>
        </w:rPr>
        <w:t>ure</w:t>
      </w:r>
      <w:proofErr w:type="spellEnd"/>
      <w:r w:rsidR="00F43E5F">
        <w:rPr>
          <w:rFonts w:ascii="Times New Roman" w:hAnsi="Times New Roman" w:cs="Times New Roman"/>
        </w:rPr>
        <w:t xml:space="preserve"> Life Sciences.</w:t>
      </w:r>
      <w:r w:rsidR="00AE5CB4">
        <w:rPr>
          <w:rFonts w:ascii="Times New Roman" w:hAnsi="Times New Roman" w:cs="Times New Roman"/>
        </w:rPr>
        <w:t xml:space="preserve"> “</w:t>
      </w:r>
      <w:r w:rsidR="00AE5CB4" w:rsidRPr="00A266F3">
        <w:rPr>
          <w:rFonts w:ascii="Times New Roman" w:hAnsi="Times New Roman" w:cs="Times New Roman"/>
          <w:i/>
          <w:iCs/>
        </w:rPr>
        <w:t>GB Sciences</w:t>
      </w:r>
      <w:r w:rsidR="00690D9C" w:rsidRPr="00A266F3">
        <w:rPr>
          <w:rFonts w:ascii="Times New Roman" w:hAnsi="Times New Roman" w:cs="Times New Roman"/>
          <w:i/>
          <w:iCs/>
        </w:rPr>
        <w:t xml:space="preserve"> </w:t>
      </w:r>
      <w:r w:rsidR="00210055" w:rsidRPr="00A266F3">
        <w:rPr>
          <w:rFonts w:ascii="Times New Roman" w:hAnsi="Times New Roman" w:cs="Times New Roman"/>
          <w:i/>
          <w:iCs/>
        </w:rPr>
        <w:t>provides</w:t>
      </w:r>
      <w:r w:rsidR="00690D9C" w:rsidRPr="00A266F3">
        <w:rPr>
          <w:rFonts w:ascii="Times New Roman" w:hAnsi="Times New Roman" w:cs="Times New Roman"/>
          <w:i/>
          <w:iCs/>
        </w:rPr>
        <w:t xml:space="preserve"> scientific validation for their patented</w:t>
      </w:r>
      <w:r w:rsidR="00210055" w:rsidRPr="00A266F3">
        <w:rPr>
          <w:rFonts w:ascii="Times New Roman" w:hAnsi="Times New Roman" w:cs="Times New Roman"/>
          <w:i/>
          <w:iCs/>
        </w:rPr>
        <w:t xml:space="preserve"> cannabinoid</w:t>
      </w:r>
      <w:r w:rsidR="009D5109">
        <w:rPr>
          <w:rFonts w:ascii="Times New Roman" w:hAnsi="Times New Roman" w:cs="Times New Roman"/>
          <w:i/>
          <w:iCs/>
        </w:rPr>
        <w:t xml:space="preserve">-based </w:t>
      </w:r>
      <w:r w:rsidR="00210055" w:rsidRPr="00A266F3">
        <w:rPr>
          <w:rFonts w:ascii="Times New Roman" w:hAnsi="Times New Roman" w:cs="Times New Roman"/>
          <w:i/>
          <w:iCs/>
        </w:rPr>
        <w:t>formulas</w:t>
      </w:r>
      <w:r w:rsidR="003A5996">
        <w:rPr>
          <w:rFonts w:ascii="Times New Roman" w:hAnsi="Times New Roman" w:cs="Times New Roman"/>
          <w:i/>
          <w:iCs/>
        </w:rPr>
        <w:t>;</w:t>
      </w:r>
      <w:r w:rsidR="00BA55EE">
        <w:rPr>
          <w:rFonts w:ascii="Times New Roman" w:hAnsi="Times New Roman" w:cs="Times New Roman"/>
          <w:i/>
          <w:iCs/>
        </w:rPr>
        <w:t xml:space="preserve"> as well as</w:t>
      </w:r>
      <w:r w:rsidR="005C1ECD">
        <w:rPr>
          <w:rFonts w:ascii="Times New Roman" w:hAnsi="Times New Roman" w:cs="Times New Roman"/>
          <w:i/>
          <w:iCs/>
        </w:rPr>
        <w:t xml:space="preserve"> </w:t>
      </w:r>
      <w:r w:rsidR="00BA55EE">
        <w:rPr>
          <w:rFonts w:ascii="Times New Roman" w:hAnsi="Times New Roman" w:cs="Times New Roman"/>
          <w:i/>
          <w:iCs/>
        </w:rPr>
        <w:t>expertise in develop</w:t>
      </w:r>
      <w:r w:rsidR="008D6A79">
        <w:rPr>
          <w:rFonts w:ascii="Times New Roman" w:hAnsi="Times New Roman" w:cs="Times New Roman"/>
          <w:i/>
          <w:iCs/>
        </w:rPr>
        <w:t>ing products utilizing patient</w:t>
      </w:r>
      <w:r w:rsidR="009960A7">
        <w:rPr>
          <w:rFonts w:ascii="Times New Roman" w:hAnsi="Times New Roman" w:cs="Times New Roman"/>
          <w:i/>
          <w:iCs/>
        </w:rPr>
        <w:t>-</w:t>
      </w:r>
      <w:r w:rsidR="008D6A79">
        <w:rPr>
          <w:rFonts w:ascii="Times New Roman" w:hAnsi="Times New Roman" w:cs="Times New Roman"/>
          <w:i/>
          <w:iCs/>
        </w:rPr>
        <w:t>friendly delivery methods</w:t>
      </w:r>
      <w:r w:rsidR="00210055" w:rsidRPr="00A266F3">
        <w:rPr>
          <w:rFonts w:ascii="Times New Roman" w:hAnsi="Times New Roman" w:cs="Times New Roman"/>
          <w:i/>
          <w:iCs/>
        </w:rPr>
        <w:t>.</w:t>
      </w:r>
      <w:r w:rsidR="0017419B">
        <w:rPr>
          <w:rFonts w:ascii="Times New Roman" w:hAnsi="Times New Roman" w:cs="Times New Roman"/>
          <w:i/>
          <w:iCs/>
        </w:rPr>
        <w:t xml:space="preserve"> Our first </w:t>
      </w:r>
      <w:r w:rsidR="005C1ECD">
        <w:rPr>
          <w:rFonts w:ascii="Times New Roman" w:hAnsi="Times New Roman" w:cs="Times New Roman"/>
          <w:i/>
          <w:iCs/>
        </w:rPr>
        <w:t xml:space="preserve">licensed </w:t>
      </w:r>
      <w:r w:rsidR="0017419B">
        <w:rPr>
          <w:rFonts w:ascii="Times New Roman" w:hAnsi="Times New Roman" w:cs="Times New Roman"/>
          <w:i/>
          <w:iCs/>
        </w:rPr>
        <w:t xml:space="preserve">cannabinoid-based product </w:t>
      </w:r>
      <w:r w:rsidR="00EF494E">
        <w:rPr>
          <w:rFonts w:ascii="Times New Roman" w:hAnsi="Times New Roman" w:cs="Times New Roman"/>
          <w:i/>
          <w:iCs/>
        </w:rPr>
        <w:t xml:space="preserve">from GB Sciences </w:t>
      </w:r>
      <w:r w:rsidR="0017419B">
        <w:rPr>
          <w:rFonts w:ascii="Times New Roman" w:hAnsi="Times New Roman" w:cs="Times New Roman"/>
          <w:i/>
          <w:iCs/>
        </w:rPr>
        <w:t>will be delivered in Oral Dissolving Tablets</w:t>
      </w:r>
      <w:r w:rsidR="00EF494E">
        <w:rPr>
          <w:rFonts w:ascii="Times New Roman" w:hAnsi="Times New Roman" w:cs="Times New Roman"/>
          <w:i/>
          <w:iCs/>
        </w:rPr>
        <w:t xml:space="preserve"> that are perfect for Parkinson’s patients that have trouble swallowing medicines</w:t>
      </w:r>
      <w:r w:rsidR="00507120">
        <w:rPr>
          <w:rFonts w:ascii="Times New Roman" w:hAnsi="Times New Roman" w:cs="Times New Roman"/>
          <w:i/>
          <w:iCs/>
        </w:rPr>
        <w:t xml:space="preserve"> but like the convenience of taking their medicine by mouth.</w:t>
      </w:r>
      <w:r w:rsidR="00210055">
        <w:rPr>
          <w:rFonts w:ascii="Times New Roman" w:hAnsi="Times New Roman" w:cs="Times New Roman"/>
        </w:rPr>
        <w:t>”</w:t>
      </w:r>
    </w:p>
    <w:p w14:paraId="22ABF705" w14:textId="45D2BC92" w:rsidR="00BD01D4" w:rsidRPr="00BD01D4" w:rsidRDefault="001044BF" w:rsidP="00BD01D4">
      <w:pPr>
        <w:rPr>
          <w:rFonts w:ascii="Times New Roman" w:hAnsi="Times New Roman" w:cs="Times New Roman"/>
        </w:rPr>
      </w:pPr>
      <w:r>
        <w:rPr>
          <w:rFonts w:ascii="Times New Roman" w:hAnsi="Times New Roman" w:cs="Times New Roman"/>
        </w:rPr>
        <w:t>“</w:t>
      </w:r>
      <w:r w:rsidR="00E652EF">
        <w:rPr>
          <w:rFonts w:ascii="Times New Roman" w:hAnsi="Times New Roman" w:cs="Times New Roman"/>
          <w:i/>
          <w:iCs/>
        </w:rPr>
        <w:t>This</w:t>
      </w:r>
      <w:r w:rsidRPr="00F638F6">
        <w:rPr>
          <w:rFonts w:ascii="Times New Roman" w:hAnsi="Times New Roman" w:cs="Times New Roman"/>
          <w:i/>
          <w:iCs/>
        </w:rPr>
        <w:t xml:space="preserve"> </w:t>
      </w:r>
      <w:r w:rsidR="00BD01D4" w:rsidRPr="00F638F6">
        <w:rPr>
          <w:rFonts w:ascii="Times New Roman" w:hAnsi="Times New Roman" w:cs="Times New Roman"/>
          <w:i/>
          <w:iCs/>
        </w:rPr>
        <w:t>licensing deal not only secure</w:t>
      </w:r>
      <w:r w:rsidR="003A5996">
        <w:rPr>
          <w:rFonts w:ascii="Times New Roman" w:hAnsi="Times New Roman" w:cs="Times New Roman"/>
          <w:i/>
          <w:iCs/>
        </w:rPr>
        <w:t>s</w:t>
      </w:r>
      <w:r w:rsidR="00BD01D4" w:rsidRPr="00F638F6">
        <w:rPr>
          <w:rFonts w:ascii="Times New Roman" w:hAnsi="Times New Roman" w:cs="Times New Roman"/>
          <w:i/>
          <w:iCs/>
        </w:rPr>
        <w:t xml:space="preserve"> a </w:t>
      </w:r>
      <w:r w:rsidR="0060450F">
        <w:rPr>
          <w:rFonts w:ascii="Times New Roman" w:hAnsi="Times New Roman" w:cs="Times New Roman"/>
          <w:i/>
          <w:iCs/>
        </w:rPr>
        <w:t xml:space="preserve">5% </w:t>
      </w:r>
      <w:r w:rsidR="00A473F6">
        <w:rPr>
          <w:rFonts w:ascii="Times New Roman" w:hAnsi="Times New Roman" w:cs="Times New Roman"/>
          <w:i/>
          <w:iCs/>
        </w:rPr>
        <w:t xml:space="preserve">top line </w:t>
      </w:r>
      <w:r w:rsidR="00BD01D4" w:rsidRPr="00F638F6">
        <w:rPr>
          <w:rFonts w:ascii="Times New Roman" w:hAnsi="Times New Roman" w:cs="Times New Roman"/>
          <w:i/>
          <w:iCs/>
        </w:rPr>
        <w:t xml:space="preserve">royalty for GB Sciences on </w:t>
      </w:r>
      <w:r w:rsidR="0060450F">
        <w:rPr>
          <w:rFonts w:ascii="Times New Roman" w:hAnsi="Times New Roman" w:cs="Times New Roman"/>
          <w:i/>
          <w:iCs/>
        </w:rPr>
        <w:t xml:space="preserve">gross </w:t>
      </w:r>
      <w:r w:rsidR="00BD01D4" w:rsidRPr="00F638F6">
        <w:rPr>
          <w:rFonts w:ascii="Times New Roman" w:hAnsi="Times New Roman" w:cs="Times New Roman"/>
          <w:i/>
          <w:iCs/>
        </w:rPr>
        <w:t>sales</w:t>
      </w:r>
      <w:r w:rsidR="00ED4CFE" w:rsidRPr="00F638F6">
        <w:rPr>
          <w:rFonts w:ascii="Times New Roman" w:hAnsi="Times New Roman" w:cs="Times New Roman"/>
          <w:i/>
          <w:iCs/>
        </w:rPr>
        <w:t xml:space="preserve"> of </w:t>
      </w:r>
      <w:r w:rsidR="0072001B" w:rsidRPr="00F638F6">
        <w:rPr>
          <w:rFonts w:ascii="Times New Roman" w:hAnsi="Times New Roman" w:cs="Times New Roman"/>
          <w:i/>
          <w:iCs/>
        </w:rPr>
        <w:t xml:space="preserve">its </w:t>
      </w:r>
      <w:r w:rsidR="00ED4CFE" w:rsidRPr="00F638F6">
        <w:rPr>
          <w:rFonts w:ascii="Times New Roman" w:hAnsi="Times New Roman" w:cs="Times New Roman"/>
          <w:i/>
          <w:iCs/>
        </w:rPr>
        <w:t>novel cannabinoid-based neurological products</w:t>
      </w:r>
      <w:r w:rsidR="00BB5A19" w:rsidRPr="00F638F6">
        <w:rPr>
          <w:rFonts w:ascii="Times New Roman" w:hAnsi="Times New Roman" w:cs="Times New Roman"/>
          <w:i/>
          <w:iCs/>
        </w:rPr>
        <w:t xml:space="preserve"> by </w:t>
      </w:r>
      <w:proofErr w:type="spellStart"/>
      <w:r w:rsidR="00BB5A19" w:rsidRPr="00F638F6">
        <w:rPr>
          <w:rFonts w:ascii="Times New Roman" w:hAnsi="Times New Roman" w:cs="Times New Roman"/>
          <w:i/>
          <w:iCs/>
        </w:rPr>
        <w:t>Endo</w:t>
      </w:r>
      <w:r w:rsidR="00E652EF">
        <w:rPr>
          <w:rFonts w:ascii="Times New Roman" w:hAnsi="Times New Roman" w:cs="Times New Roman"/>
          <w:i/>
          <w:iCs/>
        </w:rPr>
        <w:t>P</w:t>
      </w:r>
      <w:r w:rsidR="00BB5A19" w:rsidRPr="00F638F6">
        <w:rPr>
          <w:rFonts w:ascii="Times New Roman" w:hAnsi="Times New Roman" w:cs="Times New Roman"/>
          <w:i/>
          <w:iCs/>
        </w:rPr>
        <w:t>ure</w:t>
      </w:r>
      <w:proofErr w:type="spellEnd"/>
      <w:r w:rsidR="00BB5A19" w:rsidRPr="00F638F6">
        <w:rPr>
          <w:rFonts w:ascii="Times New Roman" w:hAnsi="Times New Roman" w:cs="Times New Roman"/>
          <w:i/>
          <w:iCs/>
        </w:rPr>
        <w:t xml:space="preserve"> Life Sciences</w:t>
      </w:r>
      <w:r w:rsidR="00BD01D4" w:rsidRPr="00F638F6">
        <w:rPr>
          <w:rFonts w:ascii="Times New Roman" w:hAnsi="Times New Roman" w:cs="Times New Roman"/>
          <w:i/>
          <w:iCs/>
        </w:rPr>
        <w:t xml:space="preserve"> in Brazil and South America, but also </w:t>
      </w:r>
      <w:r w:rsidR="00CF7AC8">
        <w:rPr>
          <w:rFonts w:ascii="Times New Roman" w:hAnsi="Times New Roman" w:cs="Times New Roman"/>
          <w:i/>
          <w:iCs/>
        </w:rPr>
        <w:t>provides</w:t>
      </w:r>
      <w:r w:rsidR="004D5030" w:rsidRPr="00F638F6">
        <w:rPr>
          <w:rFonts w:ascii="Times New Roman" w:hAnsi="Times New Roman" w:cs="Times New Roman"/>
          <w:i/>
          <w:iCs/>
        </w:rPr>
        <w:t xml:space="preserve"> </w:t>
      </w:r>
      <w:r w:rsidR="00BD01D4" w:rsidRPr="00F638F6">
        <w:rPr>
          <w:rFonts w:ascii="Times New Roman" w:hAnsi="Times New Roman" w:cs="Times New Roman"/>
          <w:i/>
          <w:iCs/>
        </w:rPr>
        <w:t>the capital</w:t>
      </w:r>
      <w:r w:rsidR="00A473F6">
        <w:rPr>
          <w:rFonts w:ascii="Times New Roman" w:hAnsi="Times New Roman" w:cs="Times New Roman"/>
          <w:i/>
          <w:iCs/>
        </w:rPr>
        <w:t xml:space="preserve"> and expertise</w:t>
      </w:r>
      <w:r w:rsidR="00BD01D4" w:rsidRPr="00F638F6">
        <w:rPr>
          <w:rFonts w:ascii="Times New Roman" w:hAnsi="Times New Roman" w:cs="Times New Roman"/>
          <w:i/>
          <w:iCs/>
        </w:rPr>
        <w:t xml:space="preserve"> to </w:t>
      </w:r>
      <w:r w:rsidR="002D3A24">
        <w:rPr>
          <w:rFonts w:ascii="Times New Roman" w:hAnsi="Times New Roman" w:cs="Times New Roman"/>
          <w:i/>
          <w:iCs/>
        </w:rPr>
        <w:t>advance</w:t>
      </w:r>
      <w:r w:rsidR="00BD01D4" w:rsidRPr="00F638F6">
        <w:rPr>
          <w:rFonts w:ascii="Times New Roman" w:hAnsi="Times New Roman" w:cs="Times New Roman"/>
          <w:i/>
          <w:iCs/>
        </w:rPr>
        <w:t xml:space="preserve"> </w:t>
      </w:r>
      <w:r w:rsidR="0072001B" w:rsidRPr="00F638F6">
        <w:rPr>
          <w:rFonts w:ascii="Times New Roman" w:hAnsi="Times New Roman" w:cs="Times New Roman"/>
          <w:i/>
          <w:iCs/>
        </w:rPr>
        <w:t>GB Sciences</w:t>
      </w:r>
      <w:r w:rsidR="00132064" w:rsidRPr="00F638F6">
        <w:rPr>
          <w:rFonts w:ascii="Times New Roman" w:hAnsi="Times New Roman" w:cs="Times New Roman"/>
          <w:i/>
          <w:iCs/>
        </w:rPr>
        <w:t>’</w:t>
      </w:r>
      <w:r w:rsidR="0072001B" w:rsidRPr="00F638F6">
        <w:rPr>
          <w:rFonts w:ascii="Times New Roman" w:hAnsi="Times New Roman" w:cs="Times New Roman"/>
          <w:i/>
          <w:iCs/>
        </w:rPr>
        <w:t xml:space="preserve"> </w:t>
      </w:r>
      <w:r w:rsidR="00BD01D4" w:rsidRPr="00F638F6">
        <w:rPr>
          <w:rFonts w:ascii="Times New Roman" w:hAnsi="Times New Roman" w:cs="Times New Roman"/>
          <w:i/>
          <w:iCs/>
        </w:rPr>
        <w:t xml:space="preserve">products </w:t>
      </w:r>
      <w:r w:rsidR="002D3A24">
        <w:rPr>
          <w:rFonts w:ascii="Times New Roman" w:hAnsi="Times New Roman" w:cs="Times New Roman"/>
          <w:i/>
          <w:iCs/>
        </w:rPr>
        <w:t>through</w:t>
      </w:r>
      <w:r w:rsidR="00BD01D4" w:rsidRPr="00F638F6">
        <w:rPr>
          <w:rFonts w:ascii="Times New Roman" w:hAnsi="Times New Roman" w:cs="Times New Roman"/>
          <w:i/>
          <w:iCs/>
        </w:rPr>
        <w:t xml:space="preserve"> first-in-human </w:t>
      </w:r>
      <w:r w:rsidR="00F21A50">
        <w:rPr>
          <w:rFonts w:ascii="Times New Roman" w:hAnsi="Times New Roman" w:cs="Times New Roman"/>
          <w:i/>
          <w:iCs/>
        </w:rPr>
        <w:t xml:space="preserve">clinical </w:t>
      </w:r>
      <w:r w:rsidR="00BD01D4" w:rsidRPr="00F638F6">
        <w:rPr>
          <w:rFonts w:ascii="Times New Roman" w:hAnsi="Times New Roman" w:cs="Times New Roman"/>
          <w:i/>
          <w:iCs/>
        </w:rPr>
        <w:t>trials</w:t>
      </w:r>
      <w:r w:rsidR="004E3A0B" w:rsidRPr="00F638F6">
        <w:rPr>
          <w:rFonts w:ascii="Times New Roman" w:hAnsi="Times New Roman" w:cs="Times New Roman"/>
          <w:i/>
          <w:iCs/>
        </w:rPr>
        <w:t xml:space="preserve"> in this region</w:t>
      </w:r>
      <w:r w:rsidR="002720F6">
        <w:rPr>
          <w:rFonts w:ascii="Times New Roman" w:hAnsi="Times New Roman" w:cs="Times New Roman"/>
        </w:rPr>
        <w:t xml:space="preserve">,” said Dr. Andrea Small-Howard, </w:t>
      </w:r>
      <w:r w:rsidR="005948BC">
        <w:rPr>
          <w:rFonts w:ascii="Times New Roman" w:hAnsi="Times New Roman" w:cs="Times New Roman"/>
        </w:rPr>
        <w:t>CEO</w:t>
      </w:r>
      <w:r w:rsidR="00A36B68">
        <w:rPr>
          <w:rFonts w:ascii="Times New Roman" w:hAnsi="Times New Roman" w:cs="Times New Roman"/>
        </w:rPr>
        <w:t>, CSO</w:t>
      </w:r>
      <w:r w:rsidR="005948BC">
        <w:rPr>
          <w:rFonts w:ascii="Times New Roman" w:hAnsi="Times New Roman" w:cs="Times New Roman"/>
        </w:rPr>
        <w:t xml:space="preserve"> </w:t>
      </w:r>
      <w:r w:rsidR="002720F6">
        <w:rPr>
          <w:rFonts w:ascii="Times New Roman" w:hAnsi="Times New Roman" w:cs="Times New Roman"/>
        </w:rPr>
        <w:t xml:space="preserve">and </w:t>
      </w:r>
      <w:r w:rsidR="005948BC">
        <w:rPr>
          <w:rFonts w:ascii="Times New Roman" w:hAnsi="Times New Roman" w:cs="Times New Roman"/>
        </w:rPr>
        <w:t>Chairman</w:t>
      </w:r>
      <w:r w:rsidR="002720F6">
        <w:rPr>
          <w:rFonts w:ascii="Times New Roman" w:hAnsi="Times New Roman" w:cs="Times New Roman"/>
        </w:rPr>
        <w:t xml:space="preserve"> of </w:t>
      </w:r>
      <w:r w:rsidR="00A473F6">
        <w:rPr>
          <w:rFonts w:ascii="Times New Roman" w:hAnsi="Times New Roman" w:cs="Times New Roman"/>
        </w:rPr>
        <w:t xml:space="preserve">the Board at </w:t>
      </w:r>
      <w:r w:rsidR="002720F6">
        <w:rPr>
          <w:rFonts w:ascii="Times New Roman" w:hAnsi="Times New Roman" w:cs="Times New Roman"/>
        </w:rPr>
        <w:t>GB Sciences.</w:t>
      </w:r>
      <w:r w:rsidR="00BD01D4" w:rsidRPr="00BD01D4">
        <w:rPr>
          <w:rFonts w:ascii="Times New Roman" w:hAnsi="Times New Roman" w:cs="Times New Roman"/>
        </w:rPr>
        <w:t xml:space="preserve"> </w:t>
      </w:r>
      <w:r w:rsidR="002720F6">
        <w:rPr>
          <w:rFonts w:ascii="Times New Roman" w:hAnsi="Times New Roman" w:cs="Times New Roman"/>
        </w:rPr>
        <w:t>“</w:t>
      </w:r>
      <w:r w:rsidR="00BD01D4" w:rsidRPr="00F638F6">
        <w:rPr>
          <w:rFonts w:ascii="Times New Roman" w:hAnsi="Times New Roman" w:cs="Times New Roman"/>
          <w:i/>
          <w:iCs/>
        </w:rPr>
        <w:t>The human data from the</w:t>
      </w:r>
      <w:r w:rsidR="00E01A1F" w:rsidRPr="00F638F6">
        <w:rPr>
          <w:rFonts w:ascii="Times New Roman" w:hAnsi="Times New Roman" w:cs="Times New Roman"/>
          <w:i/>
          <w:iCs/>
        </w:rPr>
        <w:t>se</w:t>
      </w:r>
      <w:r w:rsidR="00BD01D4" w:rsidRPr="00F638F6">
        <w:rPr>
          <w:rFonts w:ascii="Times New Roman" w:hAnsi="Times New Roman" w:cs="Times New Roman"/>
          <w:i/>
          <w:iCs/>
        </w:rPr>
        <w:t xml:space="preserve"> clinical trials in Brazil and South America can be used to supplement GB Sciences’ efforts for U</w:t>
      </w:r>
      <w:r w:rsidR="0061035A" w:rsidRPr="00F638F6">
        <w:rPr>
          <w:rFonts w:ascii="Times New Roman" w:hAnsi="Times New Roman" w:cs="Times New Roman"/>
          <w:i/>
          <w:iCs/>
        </w:rPr>
        <w:t>.</w:t>
      </w:r>
      <w:r w:rsidR="00BD01D4" w:rsidRPr="00F638F6">
        <w:rPr>
          <w:rFonts w:ascii="Times New Roman" w:hAnsi="Times New Roman" w:cs="Times New Roman"/>
          <w:i/>
          <w:iCs/>
        </w:rPr>
        <w:t>S</w:t>
      </w:r>
      <w:r w:rsidR="0061035A" w:rsidRPr="00F638F6">
        <w:rPr>
          <w:rFonts w:ascii="Times New Roman" w:hAnsi="Times New Roman" w:cs="Times New Roman"/>
          <w:i/>
          <w:iCs/>
        </w:rPr>
        <w:t>.</w:t>
      </w:r>
      <w:r w:rsidR="00BD01D4" w:rsidRPr="00F638F6">
        <w:rPr>
          <w:rFonts w:ascii="Times New Roman" w:hAnsi="Times New Roman" w:cs="Times New Roman"/>
          <w:i/>
          <w:iCs/>
        </w:rPr>
        <w:t xml:space="preserve"> FDA approvals. Also, the expedited regulatory pathways in Brazil and South America allow for valuable post-market data gathering, which further </w:t>
      </w:r>
      <w:r w:rsidR="000525E3">
        <w:rPr>
          <w:rFonts w:ascii="Times New Roman" w:hAnsi="Times New Roman" w:cs="Times New Roman"/>
          <w:i/>
          <w:iCs/>
        </w:rPr>
        <w:t>benefit</w:t>
      </w:r>
      <w:r w:rsidR="008663DD">
        <w:rPr>
          <w:rFonts w:ascii="Times New Roman" w:hAnsi="Times New Roman" w:cs="Times New Roman"/>
          <w:i/>
          <w:iCs/>
        </w:rPr>
        <w:t>s</w:t>
      </w:r>
      <w:r w:rsidR="00BD01D4" w:rsidRPr="00F638F6">
        <w:rPr>
          <w:rFonts w:ascii="Times New Roman" w:hAnsi="Times New Roman" w:cs="Times New Roman"/>
          <w:i/>
          <w:iCs/>
        </w:rPr>
        <w:t xml:space="preserve"> GB Sciences’ </w:t>
      </w:r>
      <w:r w:rsidR="00D5117D">
        <w:rPr>
          <w:rFonts w:ascii="Times New Roman" w:hAnsi="Times New Roman" w:cs="Times New Roman"/>
          <w:i/>
          <w:iCs/>
        </w:rPr>
        <w:t xml:space="preserve">global </w:t>
      </w:r>
      <w:r w:rsidR="00BD01D4" w:rsidRPr="00F638F6">
        <w:rPr>
          <w:rFonts w:ascii="Times New Roman" w:hAnsi="Times New Roman" w:cs="Times New Roman"/>
          <w:i/>
          <w:iCs/>
        </w:rPr>
        <w:t>regulatory approval efforts.</w:t>
      </w:r>
      <w:r w:rsidR="002720F6" w:rsidRPr="00F638F6">
        <w:rPr>
          <w:rFonts w:ascii="Times New Roman" w:hAnsi="Times New Roman" w:cs="Times New Roman"/>
        </w:rPr>
        <w:t>”</w:t>
      </w:r>
    </w:p>
    <w:p w14:paraId="4726C753" w14:textId="4D8A4A90" w:rsidR="00806413" w:rsidRPr="00580397" w:rsidRDefault="002D4A40">
      <w:pPr>
        <w:rPr>
          <w:rFonts w:ascii="Times New Roman" w:hAnsi="Times New Roman" w:cs="Times New Roman"/>
          <w:b/>
          <w:bCs/>
        </w:rPr>
      </w:pPr>
      <w:r w:rsidRPr="00580397">
        <w:rPr>
          <w:rFonts w:ascii="Times New Roman" w:hAnsi="Times New Roman" w:cs="Times New Roman"/>
          <w:b/>
          <w:bCs/>
        </w:rPr>
        <w:t>About</w:t>
      </w:r>
      <w:r w:rsidR="00746CF2">
        <w:rPr>
          <w:rFonts w:ascii="Times New Roman" w:hAnsi="Times New Roman" w:cs="Times New Roman"/>
          <w:b/>
          <w:bCs/>
        </w:rPr>
        <w:t xml:space="preserve"> </w:t>
      </w:r>
      <w:proofErr w:type="spellStart"/>
      <w:r w:rsidRPr="00580397">
        <w:rPr>
          <w:rFonts w:ascii="Times New Roman" w:hAnsi="Times New Roman" w:cs="Times New Roman"/>
          <w:b/>
          <w:bCs/>
        </w:rPr>
        <w:t>Endo</w:t>
      </w:r>
      <w:r w:rsidR="00E652EF">
        <w:rPr>
          <w:rFonts w:ascii="Times New Roman" w:hAnsi="Times New Roman" w:cs="Times New Roman"/>
          <w:b/>
          <w:bCs/>
        </w:rPr>
        <w:t>P</w:t>
      </w:r>
      <w:r w:rsidRPr="00580397">
        <w:rPr>
          <w:rFonts w:ascii="Times New Roman" w:hAnsi="Times New Roman" w:cs="Times New Roman"/>
          <w:b/>
          <w:bCs/>
        </w:rPr>
        <w:t>ure</w:t>
      </w:r>
      <w:proofErr w:type="spellEnd"/>
      <w:r w:rsidRPr="00580397">
        <w:rPr>
          <w:rFonts w:ascii="Times New Roman" w:hAnsi="Times New Roman" w:cs="Times New Roman"/>
          <w:b/>
          <w:bCs/>
        </w:rPr>
        <w:t xml:space="preserve"> Life Sciences, LLC</w:t>
      </w:r>
    </w:p>
    <w:p w14:paraId="64AAA9C5" w14:textId="0D0CCC84" w:rsidR="00746CF2" w:rsidRPr="00746CF2" w:rsidRDefault="008645EC" w:rsidP="00746CF2">
      <w:pPr>
        <w:rPr>
          <w:rFonts w:ascii="Times New Roman" w:hAnsi="Times New Roman" w:cs="Times New Roman"/>
        </w:rPr>
      </w:pPr>
      <w:proofErr w:type="spellStart"/>
      <w:r w:rsidRPr="008645EC">
        <w:rPr>
          <w:rFonts w:ascii="Times New Roman" w:hAnsi="Times New Roman" w:cs="Times New Roman"/>
        </w:rPr>
        <w:t>EndoPure</w:t>
      </w:r>
      <w:proofErr w:type="spellEnd"/>
      <w:r w:rsidRPr="008645EC">
        <w:rPr>
          <w:rFonts w:ascii="Times New Roman" w:hAnsi="Times New Roman" w:cs="Times New Roman"/>
        </w:rPr>
        <w:t xml:space="preserve"> Life Sciences researches, develops, manufacturers, and distributes some of the purest and most cost-effective natural cannabinoid Active Pharmaceutical Ingredients (API) and products, produced under stringent cGMP pharmaceutical quality standards, to deliver a </w:t>
      </w:r>
      <w:r w:rsidRPr="008645EC">
        <w:rPr>
          <w:rFonts w:ascii="Times New Roman" w:hAnsi="Times New Roman" w:cs="Times New Roman"/>
        </w:rPr>
        <w:lastRenderedPageBreak/>
        <w:t xml:space="preserve">premium quality natural cannabinoid solution. Distributing cannabinoid-based products to 30 countries, </w:t>
      </w:r>
      <w:proofErr w:type="spellStart"/>
      <w:r w:rsidRPr="008645EC">
        <w:rPr>
          <w:rFonts w:ascii="Times New Roman" w:hAnsi="Times New Roman" w:cs="Times New Roman"/>
        </w:rPr>
        <w:t>EndoPure</w:t>
      </w:r>
      <w:proofErr w:type="spellEnd"/>
      <w:r w:rsidRPr="008645EC">
        <w:rPr>
          <w:rFonts w:ascii="Times New Roman" w:hAnsi="Times New Roman" w:cs="Times New Roman"/>
        </w:rPr>
        <w:t xml:space="preserve"> </w:t>
      </w:r>
      <w:r>
        <w:rPr>
          <w:rFonts w:ascii="Times New Roman" w:hAnsi="Times New Roman" w:cs="Times New Roman"/>
        </w:rPr>
        <w:t>Life Sciences has been in</w:t>
      </w:r>
      <w:r w:rsidRPr="008645EC">
        <w:rPr>
          <w:rFonts w:ascii="Times New Roman" w:hAnsi="Times New Roman" w:cs="Times New Roman"/>
        </w:rPr>
        <w:t xml:space="preserve"> the pharmaceutical business in Brazil for over 8 years, being one of the pioneers and a prominent player in the South American market.</w:t>
      </w:r>
      <w:r>
        <w:rPr>
          <w:rFonts w:ascii="Times New Roman" w:hAnsi="Times New Roman" w:cs="Times New Roman"/>
        </w:rPr>
        <w:t xml:space="preserve"> </w:t>
      </w:r>
      <w:r w:rsidR="00746CF2">
        <w:rPr>
          <w:rFonts w:ascii="Times New Roman" w:hAnsi="Times New Roman" w:cs="Times New Roman"/>
        </w:rPr>
        <w:t xml:space="preserve">For more information, visit </w:t>
      </w:r>
      <w:hyperlink r:id="rId6" w:history="1">
        <w:r w:rsidR="00746CF2" w:rsidRPr="00FC0BFB">
          <w:rPr>
            <w:rStyle w:val="Hyperlink"/>
            <w:rFonts w:ascii="Times New Roman" w:hAnsi="Times New Roman" w:cs="Times New Roman"/>
          </w:rPr>
          <w:t>www.endopureusa.com</w:t>
        </w:r>
      </w:hyperlink>
      <w:r w:rsidR="00746CF2">
        <w:rPr>
          <w:rFonts w:ascii="Times New Roman" w:hAnsi="Times New Roman" w:cs="Times New Roman"/>
        </w:rPr>
        <w:t xml:space="preserve"> .</w:t>
      </w:r>
    </w:p>
    <w:p w14:paraId="5A0EAB5E" w14:textId="7EF23E1A" w:rsidR="002D4A40" w:rsidRPr="00580397" w:rsidRDefault="002D4A40">
      <w:pPr>
        <w:rPr>
          <w:rFonts w:ascii="Times New Roman" w:hAnsi="Times New Roman" w:cs="Times New Roman"/>
          <w:b/>
          <w:bCs/>
        </w:rPr>
      </w:pPr>
      <w:r w:rsidRPr="00580397">
        <w:rPr>
          <w:rFonts w:ascii="Times New Roman" w:hAnsi="Times New Roman" w:cs="Times New Roman"/>
          <w:b/>
          <w:bCs/>
        </w:rPr>
        <w:t>About GB Sciences</w:t>
      </w:r>
      <w:r w:rsidR="009B27DE">
        <w:rPr>
          <w:rFonts w:ascii="Times New Roman" w:hAnsi="Times New Roman" w:cs="Times New Roman"/>
          <w:b/>
          <w:bCs/>
        </w:rPr>
        <w:t>, Inc.</w:t>
      </w:r>
      <w:r w:rsidRPr="00580397">
        <w:rPr>
          <w:rFonts w:ascii="Times New Roman" w:hAnsi="Times New Roman" w:cs="Times New Roman"/>
          <w:b/>
          <w:bCs/>
        </w:rPr>
        <w:t xml:space="preserve"> and </w:t>
      </w:r>
      <w:proofErr w:type="spellStart"/>
      <w:r w:rsidRPr="00580397">
        <w:rPr>
          <w:rFonts w:ascii="Times New Roman" w:hAnsi="Times New Roman" w:cs="Times New Roman"/>
          <w:b/>
          <w:bCs/>
        </w:rPr>
        <w:t>GbS</w:t>
      </w:r>
      <w:proofErr w:type="spellEnd"/>
      <w:r w:rsidRPr="00580397">
        <w:rPr>
          <w:rFonts w:ascii="Times New Roman" w:hAnsi="Times New Roman" w:cs="Times New Roman"/>
          <w:b/>
          <w:bCs/>
        </w:rPr>
        <w:t xml:space="preserve"> Global Biopharma</w:t>
      </w:r>
      <w:r w:rsidR="009B27DE">
        <w:rPr>
          <w:rFonts w:ascii="Times New Roman" w:hAnsi="Times New Roman" w:cs="Times New Roman"/>
          <w:b/>
          <w:bCs/>
        </w:rPr>
        <w:t>, Inc.</w:t>
      </w:r>
    </w:p>
    <w:p w14:paraId="54CDD19D" w14:textId="2214F37E" w:rsidR="00B155B9" w:rsidRPr="00B155B9" w:rsidRDefault="009E1EB8" w:rsidP="00B155B9">
      <w:pPr>
        <w:jc w:val="both"/>
        <w:rPr>
          <w:rFonts w:ascii="Times New Roman" w:hAnsi="Times New Roman" w:cs="Times New Roman"/>
        </w:rPr>
      </w:pPr>
      <w:r w:rsidRPr="00746CF2">
        <w:rPr>
          <w:rFonts w:ascii="Times New Roman" w:hAnsi="Times New Roman" w:cs="Times New Roman"/>
        </w:rPr>
        <w:t>G</w:t>
      </w:r>
      <w:r>
        <w:rPr>
          <w:rFonts w:ascii="Times New Roman" w:hAnsi="Times New Roman" w:cs="Times New Roman"/>
        </w:rPr>
        <w:t>B</w:t>
      </w:r>
      <w:r w:rsidRPr="00746CF2">
        <w:rPr>
          <w:rFonts w:ascii="Times New Roman" w:hAnsi="Times New Roman" w:cs="Times New Roman"/>
        </w:rPr>
        <w:t xml:space="preserve"> Sciences, Inc.</w:t>
      </w:r>
      <w:r w:rsidR="00EA267E">
        <w:rPr>
          <w:rFonts w:ascii="Times New Roman" w:hAnsi="Times New Roman" w:cs="Times New Roman"/>
        </w:rPr>
        <w:t xml:space="preserve"> (</w:t>
      </w:r>
      <w:proofErr w:type="gramStart"/>
      <w:r w:rsidR="00EA267E">
        <w:rPr>
          <w:rFonts w:ascii="Times New Roman" w:hAnsi="Times New Roman" w:cs="Times New Roman"/>
        </w:rPr>
        <w:t>OTCQB:GBLX</w:t>
      </w:r>
      <w:proofErr w:type="gramEnd"/>
      <w:r w:rsidR="00EA267E">
        <w:rPr>
          <w:rFonts w:ascii="Times New Roman" w:hAnsi="Times New Roman" w:cs="Times New Roman"/>
        </w:rPr>
        <w:t>)</w:t>
      </w:r>
      <w:r w:rsidRPr="00746CF2">
        <w:rPr>
          <w:rFonts w:ascii="Times New Roman" w:hAnsi="Times New Roman" w:cs="Times New Roman"/>
        </w:rPr>
        <w:t xml:space="preserve"> </w:t>
      </w:r>
      <w:r w:rsidR="00B155B9" w:rsidRPr="00B155B9">
        <w:rPr>
          <w:rFonts w:ascii="Times New Roman" w:hAnsi="Times New Roman" w:cs="Times New Roman"/>
        </w:rPr>
        <w:t>is a data-driven</w:t>
      </w:r>
      <w:r w:rsidR="00F56A7B">
        <w:rPr>
          <w:rFonts w:ascii="Times New Roman" w:hAnsi="Times New Roman" w:cs="Times New Roman"/>
        </w:rPr>
        <w:t>,</w:t>
      </w:r>
      <w:r w:rsidR="00B155B9" w:rsidRPr="00B155B9">
        <w:rPr>
          <w:rFonts w:ascii="Times New Roman" w:hAnsi="Times New Roman" w:cs="Times New Roman"/>
        </w:rPr>
        <w:t xml:space="preserve"> </w:t>
      </w:r>
      <w:r w:rsidR="00F56A7B">
        <w:rPr>
          <w:rFonts w:ascii="Times New Roman" w:hAnsi="Times New Roman" w:cs="Times New Roman"/>
        </w:rPr>
        <w:t xml:space="preserve">plant-inspired </w:t>
      </w:r>
      <w:r w:rsidR="00B155B9" w:rsidRPr="00B155B9">
        <w:rPr>
          <w:rFonts w:ascii="Times New Roman" w:hAnsi="Times New Roman" w:cs="Times New Roman"/>
        </w:rPr>
        <w:t>drug d</w:t>
      </w:r>
      <w:r w:rsidR="009B0B24">
        <w:rPr>
          <w:rFonts w:ascii="Times New Roman" w:hAnsi="Times New Roman" w:cs="Times New Roman"/>
        </w:rPr>
        <w:t>evelopment</w:t>
      </w:r>
      <w:r w:rsidR="00B155B9" w:rsidRPr="00B155B9">
        <w:rPr>
          <w:rFonts w:ascii="Times New Roman" w:hAnsi="Times New Roman" w:cs="Times New Roman"/>
        </w:rPr>
        <w:t xml:space="preserve"> company that leverages machine learning and high-throughput biology</w:t>
      </w:r>
      <w:r w:rsidR="00A80D3E">
        <w:rPr>
          <w:rFonts w:ascii="Times New Roman" w:hAnsi="Times New Roman" w:cs="Times New Roman"/>
        </w:rPr>
        <w:t>, which</w:t>
      </w:r>
      <w:r w:rsidR="00B155B9" w:rsidRPr="00B155B9">
        <w:rPr>
          <w:rFonts w:ascii="Times New Roman" w:hAnsi="Times New Roman" w:cs="Times New Roman"/>
        </w:rPr>
        <w:t xml:space="preserve"> transform plant-</w:t>
      </w:r>
      <w:r w:rsidR="00E7370A">
        <w:rPr>
          <w:rFonts w:ascii="Times New Roman" w:hAnsi="Times New Roman" w:cs="Times New Roman"/>
        </w:rPr>
        <w:t>based</w:t>
      </w:r>
      <w:r w:rsidR="00B155B9" w:rsidRPr="00B155B9">
        <w:rPr>
          <w:rFonts w:ascii="Times New Roman" w:hAnsi="Times New Roman" w:cs="Times New Roman"/>
        </w:rPr>
        <w:t xml:space="preserve"> drug development </w:t>
      </w:r>
      <w:r w:rsidR="00A80D3E">
        <w:rPr>
          <w:rFonts w:ascii="Times New Roman" w:hAnsi="Times New Roman" w:cs="Times New Roman"/>
        </w:rPr>
        <w:t xml:space="preserve">and </w:t>
      </w:r>
      <w:r w:rsidR="00B155B9" w:rsidRPr="00B155B9">
        <w:rPr>
          <w:rFonts w:ascii="Times New Roman" w:hAnsi="Times New Roman" w:cs="Times New Roman"/>
        </w:rPr>
        <w:t>target novel treatments for multi-billion</w:t>
      </w:r>
      <w:r w:rsidR="00C85335">
        <w:rPr>
          <w:rFonts w:ascii="Times New Roman" w:hAnsi="Times New Roman" w:cs="Times New Roman"/>
        </w:rPr>
        <w:t>-</w:t>
      </w:r>
      <w:r w:rsidR="00B155B9" w:rsidRPr="00B155B9">
        <w:rPr>
          <w:rFonts w:ascii="Times New Roman" w:hAnsi="Times New Roman" w:cs="Times New Roman"/>
        </w:rPr>
        <w:t>dollar biopharma</w:t>
      </w:r>
      <w:r w:rsidR="00F07AA5">
        <w:rPr>
          <w:rFonts w:ascii="Times New Roman" w:hAnsi="Times New Roman" w:cs="Times New Roman"/>
        </w:rPr>
        <w:t>ceutical</w:t>
      </w:r>
      <w:r w:rsidR="00B155B9" w:rsidRPr="00B155B9">
        <w:rPr>
          <w:rFonts w:ascii="Times New Roman" w:hAnsi="Times New Roman" w:cs="Times New Roman"/>
        </w:rPr>
        <w:t xml:space="preserve"> markets</w:t>
      </w:r>
      <w:r w:rsidR="00A80D3E">
        <w:rPr>
          <w:rFonts w:ascii="Times New Roman" w:hAnsi="Times New Roman" w:cs="Times New Roman"/>
        </w:rPr>
        <w:t>,</w:t>
      </w:r>
      <w:r w:rsidR="000E4EFB">
        <w:rPr>
          <w:rFonts w:ascii="Times New Roman" w:hAnsi="Times New Roman" w:cs="Times New Roman"/>
        </w:rPr>
        <w:t xml:space="preserve"> together with </w:t>
      </w:r>
      <w:r w:rsidR="000E4EFB" w:rsidRPr="00EA267E">
        <w:rPr>
          <w:rFonts w:ascii="Times New Roman" w:hAnsi="Times New Roman" w:cs="Times New Roman"/>
        </w:rPr>
        <w:t xml:space="preserve">its </w:t>
      </w:r>
      <w:r w:rsidR="000E4EFB">
        <w:rPr>
          <w:rFonts w:ascii="Times New Roman" w:hAnsi="Times New Roman" w:cs="Times New Roman"/>
        </w:rPr>
        <w:t xml:space="preserve">wholly-owned </w:t>
      </w:r>
      <w:r w:rsidR="000E4EFB" w:rsidRPr="00EA267E">
        <w:rPr>
          <w:rFonts w:ascii="Times New Roman" w:hAnsi="Times New Roman" w:cs="Times New Roman"/>
        </w:rPr>
        <w:t>Canadian subsidiary</w:t>
      </w:r>
      <w:r w:rsidR="00A80D3E">
        <w:rPr>
          <w:rFonts w:ascii="Times New Roman" w:hAnsi="Times New Roman" w:cs="Times New Roman"/>
        </w:rPr>
        <w:t>,</w:t>
      </w:r>
      <w:r w:rsidR="00A80D3E" w:rsidRPr="00A80D3E">
        <w:rPr>
          <w:rFonts w:ascii="Times New Roman" w:hAnsi="Times New Roman" w:cs="Times New Roman"/>
        </w:rPr>
        <w:t xml:space="preserve"> </w:t>
      </w:r>
      <w:proofErr w:type="spellStart"/>
      <w:r w:rsidR="00A80D3E" w:rsidRPr="00EA267E">
        <w:rPr>
          <w:rFonts w:ascii="Times New Roman" w:hAnsi="Times New Roman" w:cs="Times New Roman"/>
        </w:rPr>
        <w:t>GbS</w:t>
      </w:r>
      <w:proofErr w:type="spellEnd"/>
      <w:r w:rsidR="00A80D3E" w:rsidRPr="00EA267E">
        <w:rPr>
          <w:rFonts w:ascii="Times New Roman" w:hAnsi="Times New Roman" w:cs="Times New Roman"/>
        </w:rPr>
        <w:t xml:space="preserve"> Global Biopharma, Inc.</w:t>
      </w:r>
      <w:r w:rsidR="00EA267E">
        <w:rPr>
          <w:rFonts w:ascii="Times New Roman" w:hAnsi="Times New Roman" w:cs="Times New Roman"/>
        </w:rPr>
        <w:t>.</w:t>
      </w:r>
      <w:r w:rsidR="00BD2D36">
        <w:rPr>
          <w:rFonts w:ascii="Times New Roman" w:hAnsi="Times New Roman" w:cs="Times New Roman"/>
        </w:rPr>
        <w:t xml:space="preserve"> </w:t>
      </w:r>
      <w:proofErr w:type="spellStart"/>
      <w:r w:rsidR="00FA1C63" w:rsidRPr="00B155B9">
        <w:rPr>
          <w:rFonts w:ascii="Times New Roman" w:hAnsi="Times New Roman" w:cs="Times New Roman"/>
        </w:rPr>
        <w:t>PhAROS</w:t>
      </w:r>
      <w:proofErr w:type="spellEnd"/>
      <w:r w:rsidR="00FA1C63" w:rsidRPr="00B155B9">
        <w:rPr>
          <w:rFonts w:ascii="Times New Roman" w:hAnsi="Times New Roman" w:cs="Times New Roman"/>
        </w:rPr>
        <w:t>™</w:t>
      </w:r>
      <w:r w:rsidR="00FA1C63">
        <w:rPr>
          <w:rFonts w:ascii="Times New Roman" w:hAnsi="Times New Roman" w:cs="Times New Roman"/>
        </w:rPr>
        <w:t>,</w:t>
      </w:r>
      <w:r w:rsidR="009B0B24">
        <w:rPr>
          <w:rFonts w:ascii="Times New Roman" w:hAnsi="Times New Roman" w:cs="Times New Roman"/>
        </w:rPr>
        <w:t xml:space="preserve"> </w:t>
      </w:r>
      <w:r w:rsidR="00FA1C63">
        <w:rPr>
          <w:rFonts w:ascii="Times New Roman" w:hAnsi="Times New Roman" w:cs="Times New Roman"/>
        </w:rPr>
        <w:t xml:space="preserve">the </w:t>
      </w:r>
      <w:r w:rsidR="009B0B24">
        <w:rPr>
          <w:rFonts w:ascii="Times New Roman" w:hAnsi="Times New Roman" w:cs="Times New Roman"/>
        </w:rPr>
        <w:t xml:space="preserve">Company’s </w:t>
      </w:r>
      <w:r w:rsidR="00B155B9" w:rsidRPr="00B155B9">
        <w:rPr>
          <w:rFonts w:ascii="Times New Roman" w:hAnsi="Times New Roman" w:cs="Times New Roman"/>
        </w:rPr>
        <w:t xml:space="preserve">proprietary </w:t>
      </w:r>
      <w:r w:rsidR="009B0B24">
        <w:rPr>
          <w:rFonts w:ascii="Times New Roman" w:hAnsi="Times New Roman" w:cs="Times New Roman"/>
        </w:rPr>
        <w:t>AI-p</w:t>
      </w:r>
      <w:r w:rsidR="00B155B9" w:rsidRPr="00B155B9">
        <w:rPr>
          <w:rFonts w:ascii="Times New Roman" w:hAnsi="Times New Roman" w:cs="Times New Roman"/>
        </w:rPr>
        <w:t xml:space="preserve">owered </w:t>
      </w:r>
      <w:r w:rsidR="009B0B24">
        <w:rPr>
          <w:rFonts w:ascii="Times New Roman" w:hAnsi="Times New Roman" w:cs="Times New Roman"/>
        </w:rPr>
        <w:t>d</w:t>
      </w:r>
      <w:r w:rsidR="00B155B9" w:rsidRPr="00B155B9">
        <w:rPr>
          <w:rFonts w:ascii="Times New Roman" w:hAnsi="Times New Roman" w:cs="Times New Roman"/>
        </w:rPr>
        <w:t xml:space="preserve">rug </w:t>
      </w:r>
      <w:r w:rsidR="009B0B24">
        <w:rPr>
          <w:rFonts w:ascii="Times New Roman" w:hAnsi="Times New Roman" w:cs="Times New Roman"/>
        </w:rPr>
        <w:t>d</w:t>
      </w:r>
      <w:r w:rsidR="00B155B9" w:rsidRPr="00B155B9">
        <w:rPr>
          <w:rFonts w:ascii="Times New Roman" w:hAnsi="Times New Roman" w:cs="Times New Roman"/>
        </w:rPr>
        <w:t xml:space="preserve">iscovery </w:t>
      </w:r>
      <w:r w:rsidR="009B0B24">
        <w:rPr>
          <w:rFonts w:ascii="Times New Roman" w:hAnsi="Times New Roman" w:cs="Times New Roman"/>
        </w:rPr>
        <w:t>p</w:t>
      </w:r>
      <w:r w:rsidR="00B155B9" w:rsidRPr="00B155B9">
        <w:rPr>
          <w:rFonts w:ascii="Times New Roman" w:hAnsi="Times New Roman" w:cs="Times New Roman"/>
        </w:rPr>
        <w:t>latform</w:t>
      </w:r>
      <w:r w:rsidR="001F7BE8">
        <w:rPr>
          <w:rFonts w:ascii="Times New Roman" w:hAnsi="Times New Roman" w:cs="Times New Roman"/>
        </w:rPr>
        <w:t>,</w:t>
      </w:r>
      <w:r w:rsidR="00B155B9" w:rsidRPr="00B155B9">
        <w:rPr>
          <w:rFonts w:ascii="Times New Roman" w:hAnsi="Times New Roman" w:cs="Times New Roman"/>
        </w:rPr>
        <w:t xml:space="preserve"> predicts novel, simple, plant-based mixtures </w:t>
      </w:r>
      <w:r w:rsidR="00866BFB">
        <w:rPr>
          <w:rFonts w:ascii="Times New Roman" w:hAnsi="Times New Roman" w:cs="Times New Roman"/>
        </w:rPr>
        <w:t>that</w:t>
      </w:r>
      <w:r w:rsidR="00B155B9" w:rsidRPr="00B155B9">
        <w:rPr>
          <w:rFonts w:ascii="Times New Roman" w:hAnsi="Times New Roman" w:cs="Times New Roman"/>
        </w:rPr>
        <w:t xml:space="preserve"> address </w:t>
      </w:r>
      <w:r w:rsidR="001B632C">
        <w:rPr>
          <w:rFonts w:ascii="Times New Roman" w:hAnsi="Times New Roman" w:cs="Times New Roman"/>
        </w:rPr>
        <w:t>critical unmet medical needs</w:t>
      </w:r>
      <w:r w:rsidR="00B155B9" w:rsidRPr="00B155B9">
        <w:rPr>
          <w:rFonts w:ascii="Times New Roman" w:hAnsi="Times New Roman" w:cs="Times New Roman"/>
        </w:rPr>
        <w:t xml:space="preserve">. </w:t>
      </w:r>
      <w:proofErr w:type="spellStart"/>
      <w:r w:rsidR="00B155B9" w:rsidRPr="00B155B9">
        <w:rPr>
          <w:rFonts w:ascii="Times New Roman" w:hAnsi="Times New Roman" w:cs="Times New Roman"/>
        </w:rPr>
        <w:t>PhAROS</w:t>
      </w:r>
      <w:proofErr w:type="spellEnd"/>
      <w:r w:rsidR="00B155B9" w:rsidRPr="00B155B9">
        <w:rPr>
          <w:rFonts w:ascii="Times New Roman" w:hAnsi="Times New Roman" w:cs="Times New Roman"/>
        </w:rPr>
        <w:t xml:space="preserve">™ leverages demonstrated healing from within </w:t>
      </w:r>
      <w:r w:rsidR="00CB0E20">
        <w:rPr>
          <w:rFonts w:ascii="Times New Roman" w:hAnsi="Times New Roman" w:cs="Times New Roman"/>
        </w:rPr>
        <w:t>twelve</w:t>
      </w:r>
      <w:r w:rsidR="00B155B9" w:rsidRPr="00B155B9">
        <w:rPr>
          <w:rFonts w:ascii="Times New Roman" w:hAnsi="Times New Roman" w:cs="Times New Roman"/>
        </w:rPr>
        <w:t xml:space="preserve"> global Traditional Medical Systems</w:t>
      </w:r>
      <w:r w:rsidR="00866BFB">
        <w:rPr>
          <w:rFonts w:ascii="Times New Roman" w:hAnsi="Times New Roman" w:cs="Times New Roman"/>
        </w:rPr>
        <w:t>;</w:t>
      </w:r>
      <w:r w:rsidR="00B155B9" w:rsidRPr="00B155B9">
        <w:rPr>
          <w:rFonts w:ascii="Times New Roman" w:hAnsi="Times New Roman" w:cs="Times New Roman"/>
        </w:rPr>
        <w:t xml:space="preserve"> pre-validates novel, simple, plant-based mixtures to address multi-billion-dollar markets; and goes beyond looking at what has worked within plant-based medicines in the past to predicting the efficacies of entirely new formulations.</w:t>
      </w:r>
    </w:p>
    <w:p w14:paraId="5E89011B" w14:textId="272F4C79" w:rsidR="00746CF2" w:rsidRDefault="00C44EF8" w:rsidP="00B155B9">
      <w:pPr>
        <w:jc w:val="both"/>
        <w:rPr>
          <w:rFonts w:ascii="Times New Roman" w:hAnsi="Times New Roman" w:cs="Times New Roman"/>
        </w:rPr>
      </w:pPr>
      <w:r>
        <w:rPr>
          <w:rFonts w:ascii="Times New Roman" w:hAnsi="Times New Roman" w:cs="Times New Roman"/>
        </w:rPr>
        <w:t>GB Sciences’</w:t>
      </w:r>
      <w:r w:rsidR="00B155B9" w:rsidRPr="00B155B9">
        <w:rPr>
          <w:rFonts w:ascii="Times New Roman" w:hAnsi="Times New Roman" w:cs="Times New Roman"/>
        </w:rPr>
        <w:t xml:space="preserve"> novel AI-powered drug discovery platform has </w:t>
      </w:r>
      <w:r w:rsidR="00665A2D">
        <w:rPr>
          <w:rFonts w:ascii="Times New Roman" w:hAnsi="Times New Roman" w:cs="Times New Roman"/>
        </w:rPr>
        <w:t>facilitated</w:t>
      </w:r>
      <w:r w:rsidR="00B155B9" w:rsidRPr="00B155B9">
        <w:rPr>
          <w:rFonts w:ascii="Times New Roman" w:hAnsi="Times New Roman" w:cs="Times New Roman"/>
        </w:rPr>
        <w:t xml:space="preserve"> </w:t>
      </w:r>
      <w:r w:rsidR="00270F6C">
        <w:rPr>
          <w:rFonts w:ascii="Times New Roman" w:hAnsi="Times New Roman" w:cs="Times New Roman"/>
        </w:rPr>
        <w:t xml:space="preserve">an intellectual property portfolio </w:t>
      </w:r>
      <w:r w:rsidR="008F78BE">
        <w:rPr>
          <w:rFonts w:ascii="Times New Roman" w:hAnsi="Times New Roman" w:cs="Times New Roman"/>
        </w:rPr>
        <w:t xml:space="preserve">containing </w:t>
      </w:r>
      <w:r w:rsidR="00B155B9" w:rsidRPr="00B155B9">
        <w:rPr>
          <w:rFonts w:ascii="Times New Roman" w:hAnsi="Times New Roman" w:cs="Times New Roman"/>
        </w:rPr>
        <w:t xml:space="preserve">8 US &amp; 14 global patents that are issued and protect 28 unique formulas for </w:t>
      </w:r>
      <w:r w:rsidR="00B67749">
        <w:rPr>
          <w:rFonts w:ascii="Times New Roman" w:hAnsi="Times New Roman" w:cs="Times New Roman"/>
        </w:rPr>
        <w:t>the treatment of serious</w:t>
      </w:r>
      <w:r w:rsidR="00B86205">
        <w:rPr>
          <w:rFonts w:ascii="Times New Roman" w:hAnsi="Times New Roman" w:cs="Times New Roman"/>
        </w:rPr>
        <w:t xml:space="preserve"> </w:t>
      </w:r>
      <w:r w:rsidR="00B155B9" w:rsidRPr="00B155B9">
        <w:rPr>
          <w:rFonts w:ascii="Times New Roman" w:hAnsi="Times New Roman" w:cs="Times New Roman"/>
        </w:rPr>
        <w:t xml:space="preserve">human health disorders. </w:t>
      </w:r>
      <w:r w:rsidR="00391FF5">
        <w:rPr>
          <w:rFonts w:ascii="Times New Roman" w:hAnsi="Times New Roman" w:cs="Times New Roman"/>
        </w:rPr>
        <w:t>T</w:t>
      </w:r>
      <w:r w:rsidR="00610761">
        <w:rPr>
          <w:rFonts w:ascii="Times New Roman" w:hAnsi="Times New Roman" w:cs="Times New Roman"/>
        </w:rPr>
        <w:t xml:space="preserve">he Company </w:t>
      </w:r>
      <w:r w:rsidR="00B155B9" w:rsidRPr="00B155B9">
        <w:rPr>
          <w:rFonts w:ascii="Times New Roman" w:hAnsi="Times New Roman" w:cs="Times New Roman"/>
        </w:rPr>
        <w:t xml:space="preserve">has 15 US and 41 global patents-pending that cover </w:t>
      </w:r>
      <w:r w:rsidR="00391FF5">
        <w:rPr>
          <w:rFonts w:ascii="Times New Roman" w:hAnsi="Times New Roman" w:cs="Times New Roman"/>
        </w:rPr>
        <w:t xml:space="preserve">an additional </w:t>
      </w:r>
      <w:r w:rsidR="00B155B9" w:rsidRPr="00B155B9">
        <w:rPr>
          <w:rFonts w:ascii="Times New Roman" w:hAnsi="Times New Roman" w:cs="Times New Roman"/>
        </w:rPr>
        <w:t>25 unique formulas for</w:t>
      </w:r>
      <w:r w:rsidR="00391FF5">
        <w:rPr>
          <w:rFonts w:ascii="Times New Roman" w:hAnsi="Times New Roman" w:cs="Times New Roman"/>
        </w:rPr>
        <w:t xml:space="preserve"> the treatment of</w:t>
      </w:r>
      <w:r w:rsidR="00B155B9" w:rsidRPr="00B155B9">
        <w:rPr>
          <w:rFonts w:ascii="Times New Roman" w:hAnsi="Times New Roman" w:cs="Times New Roman"/>
        </w:rPr>
        <w:t xml:space="preserve"> human health disorders. </w:t>
      </w:r>
      <w:r w:rsidR="00610761">
        <w:rPr>
          <w:rFonts w:ascii="Times New Roman" w:hAnsi="Times New Roman" w:cs="Times New Roman"/>
        </w:rPr>
        <w:t xml:space="preserve">The Company </w:t>
      </w:r>
      <w:r w:rsidR="00B155B9" w:rsidRPr="00B155B9">
        <w:rPr>
          <w:rFonts w:ascii="Times New Roman" w:hAnsi="Times New Roman" w:cs="Times New Roman"/>
        </w:rPr>
        <w:t xml:space="preserve">has 5 late preclinical programs with cell &amp; animal data supporting novel treatments </w:t>
      </w:r>
      <w:r w:rsidR="00BF0895">
        <w:rPr>
          <w:rFonts w:ascii="Times New Roman" w:hAnsi="Times New Roman" w:cs="Times New Roman"/>
        </w:rPr>
        <w:t xml:space="preserve">for </w:t>
      </w:r>
      <w:r w:rsidR="00B155B9" w:rsidRPr="00B155B9">
        <w:rPr>
          <w:rFonts w:ascii="Times New Roman" w:hAnsi="Times New Roman" w:cs="Times New Roman"/>
        </w:rPr>
        <w:t>Parkinson’s disease, chronic pain, stress &amp; anxiety, cytokine syndromes, and heart failure. Our lead Parkinson’s disease therapeutic program is being prepared for a First-in-</w:t>
      </w:r>
      <w:r w:rsidR="00BF0895">
        <w:rPr>
          <w:rFonts w:ascii="Times New Roman" w:hAnsi="Times New Roman" w:cs="Times New Roman"/>
        </w:rPr>
        <w:t>Hum</w:t>
      </w:r>
      <w:r w:rsidR="00B155B9" w:rsidRPr="00B155B9">
        <w:rPr>
          <w:rFonts w:ascii="Times New Roman" w:hAnsi="Times New Roman" w:cs="Times New Roman"/>
        </w:rPr>
        <w:t xml:space="preserve">an clinical trial. </w:t>
      </w:r>
      <w:r w:rsidR="00A22730">
        <w:rPr>
          <w:rFonts w:ascii="Times New Roman" w:hAnsi="Times New Roman" w:cs="Times New Roman"/>
        </w:rPr>
        <w:t>GB Sciences’</w:t>
      </w:r>
      <w:r w:rsidR="00B155B9" w:rsidRPr="00B155B9">
        <w:rPr>
          <w:rFonts w:ascii="Times New Roman" w:hAnsi="Times New Roman" w:cs="Times New Roman"/>
        </w:rPr>
        <w:t xml:space="preserve"> productive research and development network includes industry leading biopharmaceutical CMOs, service providers, universities, hospitals, and global clinical CROs</w:t>
      </w:r>
      <w:r w:rsidR="00746CF2" w:rsidRPr="00746CF2">
        <w:rPr>
          <w:rFonts w:ascii="Times New Roman" w:hAnsi="Times New Roman" w:cs="Times New Roman"/>
        </w:rPr>
        <w:t xml:space="preserve">. To learn more, visit </w:t>
      </w:r>
      <w:hyperlink r:id="rId7" w:history="1">
        <w:r w:rsidR="00746CF2" w:rsidRPr="0077762A">
          <w:rPr>
            <w:rStyle w:val="Hyperlink"/>
            <w:rFonts w:ascii="Times New Roman" w:hAnsi="Times New Roman" w:cs="Times New Roman"/>
          </w:rPr>
          <w:t>www.gbsciences.com</w:t>
        </w:r>
      </w:hyperlink>
      <w:r w:rsidR="00746CF2" w:rsidRPr="00746CF2">
        <w:rPr>
          <w:rFonts w:ascii="Times New Roman" w:hAnsi="Times New Roman" w:cs="Times New Roman"/>
        </w:rPr>
        <w:t>.</w:t>
      </w:r>
    </w:p>
    <w:p w14:paraId="7887E0F8" w14:textId="6A003AF2" w:rsidR="004E3A0B" w:rsidRPr="004E3A0B" w:rsidRDefault="004E3A0B" w:rsidP="00746CF2">
      <w:pPr>
        <w:rPr>
          <w:rFonts w:ascii="Times New Roman" w:hAnsi="Times New Roman" w:cs="Times New Roman"/>
          <w:b/>
          <w:bCs/>
        </w:rPr>
      </w:pPr>
      <w:r w:rsidRPr="004E3A0B">
        <w:rPr>
          <w:rFonts w:ascii="Times New Roman" w:hAnsi="Times New Roman" w:cs="Times New Roman"/>
          <w:b/>
          <w:bCs/>
        </w:rPr>
        <w:t>Forward Looking Statements</w:t>
      </w:r>
    </w:p>
    <w:p w14:paraId="39C33027" w14:textId="2A45CE22" w:rsidR="00E76E84" w:rsidRPr="00E65095" w:rsidRDefault="00746CF2" w:rsidP="00E65095">
      <w:pPr>
        <w:jc w:val="both"/>
        <w:rPr>
          <w:rFonts w:ascii="Times New Roman" w:hAnsi="Times New Roman" w:cs="Times New Roman"/>
          <w:i/>
          <w:iCs/>
        </w:rPr>
      </w:pPr>
      <w:r w:rsidRPr="004E3A0B">
        <w:rPr>
          <w:rFonts w:ascii="Times New Roman" w:hAnsi="Times New Roman" w:cs="Times New Roman"/>
          <w:i/>
          <w:iCs/>
        </w:rPr>
        <w:t xml:space="preserve">This press release may contain statements relating to future results or events, which are forward-looking statements. Words such as "expects," "intends," "plans," "may," "could," "should," "anticipates," "likely," "believes" and words of similar import may identify forward-looking statements. These statements are not historical facts, but instead represent only the Company's belief regarding future events, many of which, by their nature, are inherently uncertain and outside of the Company's control. It is possible that the Company's actual results and financial condition may differ, possibly materially, from the anticipated results and financial condition indicated in these forward-looking statements. Further, information concerning the Company and its business, including factors that potentially </w:t>
      </w:r>
      <w:proofErr w:type="gramStart"/>
      <w:r w:rsidRPr="004E3A0B">
        <w:rPr>
          <w:rFonts w:ascii="Times New Roman" w:hAnsi="Times New Roman" w:cs="Times New Roman"/>
          <w:i/>
          <w:iCs/>
        </w:rPr>
        <w:t>could materially</w:t>
      </w:r>
      <w:proofErr w:type="gramEnd"/>
      <w:r w:rsidRPr="004E3A0B">
        <w:rPr>
          <w:rFonts w:ascii="Times New Roman" w:hAnsi="Times New Roman" w:cs="Times New Roman"/>
          <w:i/>
          <w:iCs/>
        </w:rPr>
        <w:t xml:space="preserve"> affect the Company's business and financial and other results, are contained in the Company's filings with the Securities and Exchange Commission, available at www.sec.gov. All forward-looking statements included in this press release are made only as of the date of this press release, and we do not undertake any obligation </w:t>
      </w:r>
      <w:r w:rsidRPr="004E3A0B">
        <w:rPr>
          <w:rFonts w:ascii="Times New Roman" w:hAnsi="Times New Roman" w:cs="Times New Roman"/>
          <w:i/>
          <w:iCs/>
        </w:rPr>
        <w:lastRenderedPageBreak/>
        <w:t>to publicly update or correct any forward-looking statements to reflect events or circumstances that subsequently occur or of which we hereafter become aware.</w:t>
      </w:r>
    </w:p>
    <w:sectPr w:rsidR="00E76E84" w:rsidRPr="00E65095" w:rsidSect="00BD01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063E1D" w14:textId="77777777" w:rsidR="007A2824" w:rsidRDefault="007A2824" w:rsidP="00BD01D4">
      <w:pPr>
        <w:spacing w:after="0" w:line="240" w:lineRule="auto"/>
      </w:pPr>
      <w:r>
        <w:separator/>
      </w:r>
    </w:p>
  </w:endnote>
  <w:endnote w:type="continuationSeparator" w:id="0">
    <w:p w14:paraId="40A9AA17" w14:textId="77777777" w:rsidR="007A2824" w:rsidRDefault="007A2824" w:rsidP="00BD0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4AFA4" w14:textId="77777777" w:rsidR="007A2824" w:rsidRDefault="007A2824" w:rsidP="00BD01D4">
      <w:pPr>
        <w:spacing w:after="0" w:line="240" w:lineRule="auto"/>
      </w:pPr>
      <w:r>
        <w:separator/>
      </w:r>
    </w:p>
  </w:footnote>
  <w:footnote w:type="continuationSeparator" w:id="0">
    <w:p w14:paraId="1FBD2832" w14:textId="77777777" w:rsidR="007A2824" w:rsidRDefault="007A2824" w:rsidP="00BD01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D4"/>
    <w:rsid w:val="00011E85"/>
    <w:rsid w:val="0001681D"/>
    <w:rsid w:val="00033FAA"/>
    <w:rsid w:val="00037FC8"/>
    <w:rsid w:val="00051943"/>
    <w:rsid w:val="000525E3"/>
    <w:rsid w:val="00063800"/>
    <w:rsid w:val="00077A8C"/>
    <w:rsid w:val="000A4CFA"/>
    <w:rsid w:val="000D33A6"/>
    <w:rsid w:val="000E4EFB"/>
    <w:rsid w:val="001044BF"/>
    <w:rsid w:val="00110419"/>
    <w:rsid w:val="00125470"/>
    <w:rsid w:val="00132064"/>
    <w:rsid w:val="00145FFD"/>
    <w:rsid w:val="0017419B"/>
    <w:rsid w:val="00183981"/>
    <w:rsid w:val="001B632C"/>
    <w:rsid w:val="001C5E67"/>
    <w:rsid w:val="001C6961"/>
    <w:rsid w:val="001D082C"/>
    <w:rsid w:val="001D2987"/>
    <w:rsid w:val="001F7BE8"/>
    <w:rsid w:val="00205F49"/>
    <w:rsid w:val="00210055"/>
    <w:rsid w:val="00242D97"/>
    <w:rsid w:val="00251BD9"/>
    <w:rsid w:val="002538EE"/>
    <w:rsid w:val="00270F6C"/>
    <w:rsid w:val="002720F6"/>
    <w:rsid w:val="002D385D"/>
    <w:rsid w:val="002D3A24"/>
    <w:rsid w:val="002D4A40"/>
    <w:rsid w:val="002F1809"/>
    <w:rsid w:val="00302BB4"/>
    <w:rsid w:val="00312377"/>
    <w:rsid w:val="0034367B"/>
    <w:rsid w:val="003537DB"/>
    <w:rsid w:val="003551E5"/>
    <w:rsid w:val="003720DD"/>
    <w:rsid w:val="00391FF5"/>
    <w:rsid w:val="003A5996"/>
    <w:rsid w:val="003C0F1D"/>
    <w:rsid w:val="00410C31"/>
    <w:rsid w:val="00422702"/>
    <w:rsid w:val="00422B40"/>
    <w:rsid w:val="00450D74"/>
    <w:rsid w:val="00453CA8"/>
    <w:rsid w:val="00465C4E"/>
    <w:rsid w:val="00467F77"/>
    <w:rsid w:val="004D5030"/>
    <w:rsid w:val="004D5B25"/>
    <w:rsid w:val="004E3A0B"/>
    <w:rsid w:val="004F3553"/>
    <w:rsid w:val="004F39C9"/>
    <w:rsid w:val="00501016"/>
    <w:rsid w:val="00505F6B"/>
    <w:rsid w:val="00507120"/>
    <w:rsid w:val="0051333A"/>
    <w:rsid w:val="00521AAC"/>
    <w:rsid w:val="00522315"/>
    <w:rsid w:val="00525F78"/>
    <w:rsid w:val="00530D0B"/>
    <w:rsid w:val="0053696D"/>
    <w:rsid w:val="0055370E"/>
    <w:rsid w:val="0056725C"/>
    <w:rsid w:val="00580397"/>
    <w:rsid w:val="00593BB4"/>
    <w:rsid w:val="005948BC"/>
    <w:rsid w:val="005A18CF"/>
    <w:rsid w:val="005B352E"/>
    <w:rsid w:val="005C1ECD"/>
    <w:rsid w:val="005D7F71"/>
    <w:rsid w:val="005E468A"/>
    <w:rsid w:val="005F22C7"/>
    <w:rsid w:val="006042D0"/>
    <w:rsid w:val="0060450F"/>
    <w:rsid w:val="00605403"/>
    <w:rsid w:val="0061035A"/>
    <w:rsid w:val="00610761"/>
    <w:rsid w:val="0061476A"/>
    <w:rsid w:val="00617FFC"/>
    <w:rsid w:val="006336BB"/>
    <w:rsid w:val="00665A2D"/>
    <w:rsid w:val="00672B71"/>
    <w:rsid w:val="00674EE5"/>
    <w:rsid w:val="00677CB3"/>
    <w:rsid w:val="00686034"/>
    <w:rsid w:val="00690D9C"/>
    <w:rsid w:val="006A2B1E"/>
    <w:rsid w:val="006B4BFB"/>
    <w:rsid w:val="006C0617"/>
    <w:rsid w:val="0072001B"/>
    <w:rsid w:val="00744AA2"/>
    <w:rsid w:val="00746CF2"/>
    <w:rsid w:val="007651DE"/>
    <w:rsid w:val="00771840"/>
    <w:rsid w:val="0077762A"/>
    <w:rsid w:val="007A000C"/>
    <w:rsid w:val="007A2824"/>
    <w:rsid w:val="007A34D9"/>
    <w:rsid w:val="007A7614"/>
    <w:rsid w:val="00801666"/>
    <w:rsid w:val="00802E68"/>
    <w:rsid w:val="00806413"/>
    <w:rsid w:val="00832236"/>
    <w:rsid w:val="00836146"/>
    <w:rsid w:val="008645EC"/>
    <w:rsid w:val="00865665"/>
    <w:rsid w:val="008663DD"/>
    <w:rsid w:val="00866BFB"/>
    <w:rsid w:val="008719C6"/>
    <w:rsid w:val="008B5B24"/>
    <w:rsid w:val="008C43C4"/>
    <w:rsid w:val="008D3CE6"/>
    <w:rsid w:val="008D6A79"/>
    <w:rsid w:val="008F0078"/>
    <w:rsid w:val="008F6EEA"/>
    <w:rsid w:val="008F78BE"/>
    <w:rsid w:val="009046F7"/>
    <w:rsid w:val="00957048"/>
    <w:rsid w:val="009960A7"/>
    <w:rsid w:val="009B0B24"/>
    <w:rsid w:val="009B27DE"/>
    <w:rsid w:val="009D5109"/>
    <w:rsid w:val="009E1EB8"/>
    <w:rsid w:val="00A02606"/>
    <w:rsid w:val="00A22730"/>
    <w:rsid w:val="00A232EB"/>
    <w:rsid w:val="00A266F3"/>
    <w:rsid w:val="00A36B68"/>
    <w:rsid w:val="00A422CF"/>
    <w:rsid w:val="00A473F6"/>
    <w:rsid w:val="00A55076"/>
    <w:rsid w:val="00A61E73"/>
    <w:rsid w:val="00A71C79"/>
    <w:rsid w:val="00A80D3E"/>
    <w:rsid w:val="00A84E1D"/>
    <w:rsid w:val="00A95D38"/>
    <w:rsid w:val="00AB1674"/>
    <w:rsid w:val="00AC40F6"/>
    <w:rsid w:val="00AE5CB4"/>
    <w:rsid w:val="00AF087D"/>
    <w:rsid w:val="00B12456"/>
    <w:rsid w:val="00B155B9"/>
    <w:rsid w:val="00B411A2"/>
    <w:rsid w:val="00B5383F"/>
    <w:rsid w:val="00B67749"/>
    <w:rsid w:val="00B70D5E"/>
    <w:rsid w:val="00B77118"/>
    <w:rsid w:val="00B86205"/>
    <w:rsid w:val="00BA55EE"/>
    <w:rsid w:val="00BB5A19"/>
    <w:rsid w:val="00BC23FA"/>
    <w:rsid w:val="00BC44FF"/>
    <w:rsid w:val="00BD01D4"/>
    <w:rsid w:val="00BD2D36"/>
    <w:rsid w:val="00BE2551"/>
    <w:rsid w:val="00BE5A09"/>
    <w:rsid w:val="00BF0895"/>
    <w:rsid w:val="00C017F3"/>
    <w:rsid w:val="00C17AB4"/>
    <w:rsid w:val="00C17D3D"/>
    <w:rsid w:val="00C3449A"/>
    <w:rsid w:val="00C40223"/>
    <w:rsid w:val="00C409ED"/>
    <w:rsid w:val="00C44EF8"/>
    <w:rsid w:val="00C81CC7"/>
    <w:rsid w:val="00C85335"/>
    <w:rsid w:val="00CA3E1F"/>
    <w:rsid w:val="00CB0E20"/>
    <w:rsid w:val="00CB1E94"/>
    <w:rsid w:val="00CE0715"/>
    <w:rsid w:val="00CE09BE"/>
    <w:rsid w:val="00CF4FD4"/>
    <w:rsid w:val="00CF7AC8"/>
    <w:rsid w:val="00D02BE4"/>
    <w:rsid w:val="00D27A66"/>
    <w:rsid w:val="00D312CB"/>
    <w:rsid w:val="00D41F49"/>
    <w:rsid w:val="00D5117D"/>
    <w:rsid w:val="00D722B1"/>
    <w:rsid w:val="00D94E5D"/>
    <w:rsid w:val="00DC1452"/>
    <w:rsid w:val="00DD4607"/>
    <w:rsid w:val="00E01A1F"/>
    <w:rsid w:val="00E046D0"/>
    <w:rsid w:val="00E253F7"/>
    <w:rsid w:val="00E47E44"/>
    <w:rsid w:val="00E556FB"/>
    <w:rsid w:val="00E62A64"/>
    <w:rsid w:val="00E65095"/>
    <w:rsid w:val="00E652EF"/>
    <w:rsid w:val="00E7370A"/>
    <w:rsid w:val="00E76E84"/>
    <w:rsid w:val="00EA267E"/>
    <w:rsid w:val="00EB7572"/>
    <w:rsid w:val="00EC5E62"/>
    <w:rsid w:val="00ED4CFE"/>
    <w:rsid w:val="00EE4722"/>
    <w:rsid w:val="00EE5515"/>
    <w:rsid w:val="00EF0973"/>
    <w:rsid w:val="00EF494E"/>
    <w:rsid w:val="00F07AA5"/>
    <w:rsid w:val="00F21A50"/>
    <w:rsid w:val="00F27FF9"/>
    <w:rsid w:val="00F43E5F"/>
    <w:rsid w:val="00F52FFA"/>
    <w:rsid w:val="00F56A7B"/>
    <w:rsid w:val="00F638F6"/>
    <w:rsid w:val="00F668D8"/>
    <w:rsid w:val="00FA1C63"/>
    <w:rsid w:val="00FC609C"/>
    <w:rsid w:val="00FF4645"/>
    <w:rsid w:val="00FF506E"/>
    <w:rsid w:val="00FF6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337F"/>
  <w15:chartTrackingRefBased/>
  <w15:docId w15:val="{9E58D55F-1510-41FA-AD44-63CB3EE7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1D4"/>
  </w:style>
  <w:style w:type="paragraph" w:styleId="Heading1">
    <w:name w:val="heading 1"/>
    <w:basedOn w:val="Normal"/>
    <w:next w:val="Normal"/>
    <w:link w:val="Heading1Char"/>
    <w:uiPriority w:val="9"/>
    <w:qFormat/>
    <w:rsid w:val="00BD0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1D4"/>
    <w:rPr>
      <w:rFonts w:eastAsiaTheme="majorEastAsia" w:cstheme="majorBidi"/>
      <w:color w:val="272727" w:themeColor="text1" w:themeTint="D8"/>
    </w:rPr>
  </w:style>
  <w:style w:type="paragraph" w:styleId="Title">
    <w:name w:val="Title"/>
    <w:basedOn w:val="Normal"/>
    <w:next w:val="Normal"/>
    <w:link w:val="TitleChar"/>
    <w:uiPriority w:val="10"/>
    <w:qFormat/>
    <w:rsid w:val="00BD0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1D4"/>
    <w:pPr>
      <w:spacing w:before="160"/>
      <w:jc w:val="center"/>
    </w:pPr>
    <w:rPr>
      <w:i/>
      <w:iCs/>
      <w:color w:val="404040" w:themeColor="text1" w:themeTint="BF"/>
    </w:rPr>
  </w:style>
  <w:style w:type="character" w:customStyle="1" w:styleId="QuoteChar">
    <w:name w:val="Quote Char"/>
    <w:basedOn w:val="DefaultParagraphFont"/>
    <w:link w:val="Quote"/>
    <w:uiPriority w:val="29"/>
    <w:rsid w:val="00BD01D4"/>
    <w:rPr>
      <w:i/>
      <w:iCs/>
      <w:color w:val="404040" w:themeColor="text1" w:themeTint="BF"/>
    </w:rPr>
  </w:style>
  <w:style w:type="paragraph" w:styleId="ListParagraph">
    <w:name w:val="List Paragraph"/>
    <w:basedOn w:val="Normal"/>
    <w:uiPriority w:val="34"/>
    <w:qFormat/>
    <w:rsid w:val="00BD01D4"/>
    <w:pPr>
      <w:ind w:left="720"/>
      <w:contextualSpacing/>
    </w:pPr>
  </w:style>
  <w:style w:type="character" w:styleId="IntenseEmphasis">
    <w:name w:val="Intense Emphasis"/>
    <w:basedOn w:val="DefaultParagraphFont"/>
    <w:uiPriority w:val="21"/>
    <w:qFormat/>
    <w:rsid w:val="00BD01D4"/>
    <w:rPr>
      <w:i/>
      <w:iCs/>
      <w:color w:val="0F4761" w:themeColor="accent1" w:themeShade="BF"/>
    </w:rPr>
  </w:style>
  <w:style w:type="paragraph" w:styleId="IntenseQuote">
    <w:name w:val="Intense Quote"/>
    <w:basedOn w:val="Normal"/>
    <w:next w:val="Normal"/>
    <w:link w:val="IntenseQuoteChar"/>
    <w:uiPriority w:val="30"/>
    <w:qFormat/>
    <w:rsid w:val="00BD0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1D4"/>
    <w:rPr>
      <w:i/>
      <w:iCs/>
      <w:color w:val="0F4761" w:themeColor="accent1" w:themeShade="BF"/>
    </w:rPr>
  </w:style>
  <w:style w:type="character" w:styleId="IntenseReference">
    <w:name w:val="Intense Reference"/>
    <w:basedOn w:val="DefaultParagraphFont"/>
    <w:uiPriority w:val="32"/>
    <w:qFormat/>
    <w:rsid w:val="00BD01D4"/>
    <w:rPr>
      <w:b/>
      <w:bCs/>
      <w:smallCaps/>
      <w:color w:val="0F4761" w:themeColor="accent1" w:themeShade="BF"/>
      <w:spacing w:val="5"/>
    </w:rPr>
  </w:style>
  <w:style w:type="paragraph" w:styleId="Header">
    <w:name w:val="header"/>
    <w:basedOn w:val="Normal"/>
    <w:link w:val="HeaderChar"/>
    <w:uiPriority w:val="99"/>
    <w:unhideWhenUsed/>
    <w:rsid w:val="00BD0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1D4"/>
  </w:style>
  <w:style w:type="paragraph" w:styleId="Footer">
    <w:name w:val="footer"/>
    <w:basedOn w:val="Normal"/>
    <w:link w:val="FooterChar"/>
    <w:uiPriority w:val="99"/>
    <w:unhideWhenUsed/>
    <w:rsid w:val="00BD0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1D4"/>
  </w:style>
  <w:style w:type="character" w:styleId="Hyperlink">
    <w:name w:val="Hyperlink"/>
    <w:basedOn w:val="DefaultParagraphFont"/>
    <w:uiPriority w:val="99"/>
    <w:unhideWhenUsed/>
    <w:rsid w:val="00746CF2"/>
    <w:rPr>
      <w:color w:val="467886" w:themeColor="hyperlink"/>
      <w:u w:val="single"/>
    </w:rPr>
  </w:style>
  <w:style w:type="character" w:styleId="UnresolvedMention">
    <w:name w:val="Unresolved Mention"/>
    <w:basedOn w:val="DefaultParagraphFont"/>
    <w:uiPriority w:val="99"/>
    <w:semiHidden/>
    <w:unhideWhenUsed/>
    <w:rsid w:val="00746C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bscience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dopureusa.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Small-Howard</dc:creator>
  <cp:keywords/>
  <dc:description/>
  <cp:lastModifiedBy>Andrea Small-Howard</cp:lastModifiedBy>
  <cp:revision>5</cp:revision>
  <dcterms:created xsi:type="dcterms:W3CDTF">2024-10-09T19:09:00Z</dcterms:created>
  <dcterms:modified xsi:type="dcterms:W3CDTF">2024-10-10T22:03:00Z</dcterms:modified>
</cp:coreProperties>
</file>