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4455E" w:rsidRPr="00B83DF5" w:rsidRDefault="00B83DF5" w:rsidP="0034455E">
      <w:pPr>
        <w:spacing w:after="0" w:line="240" w:lineRule="auto"/>
        <w:rPr>
          <w:rFonts w:ascii="Verdana" w:eastAsia="Times New Roman" w:hAnsi="Verdana" w:cs="Times New Roman"/>
          <w:bCs/>
          <w:color w:val="333333"/>
          <w:sz w:val="15"/>
          <w:szCs w:val="15"/>
          <w:shd w:val="clear" w:color="auto" w:fill="FFFFFF"/>
        </w:rPr>
      </w:pPr>
      <w:r w:rsidRPr="00B83DF5">
        <w:rPr>
          <w:rFonts w:ascii="Verdana" w:eastAsia="Times New Roman" w:hAnsi="Verdana" w:cs="Times New Roman"/>
          <w:bCs/>
          <w:color w:val="333333"/>
          <w:sz w:val="15"/>
          <w:szCs w:val="15"/>
          <w:shd w:val="clear" w:color="auto" w:fill="FFFFFF"/>
        </w:rPr>
        <w:t xml:space="preserve">Free </w:t>
      </w:r>
      <w:r>
        <w:rPr>
          <w:rFonts w:ascii="Verdana" w:eastAsia="Times New Roman" w:hAnsi="Verdana" w:cs="Times New Roman"/>
          <w:bCs/>
          <w:color w:val="333333"/>
          <w:sz w:val="15"/>
          <w:szCs w:val="15"/>
          <w:shd w:val="clear" w:color="auto" w:fill="FFFFFF"/>
        </w:rPr>
        <w:t>Criminal Records Search</w:t>
      </w:r>
    </w:p>
    <w:p w:rsidR="00B83DF5" w:rsidRPr="0034455E" w:rsidRDefault="00B83DF5" w:rsidP="0034455E">
      <w:pPr>
        <w:spacing w:after="0" w:line="240" w:lineRule="auto"/>
        <w:rPr>
          <w:rFonts w:ascii="Times New Roman" w:eastAsia="Times New Roman" w:hAnsi="Times New Roman" w:cs="Times New Roman"/>
          <w:sz w:val="24"/>
          <w:szCs w:val="24"/>
        </w:rPr>
      </w:pPr>
    </w:p>
    <w:p w:rsidR="00B83DF5" w:rsidRDefault="00CE4628" w:rsidP="0034455E">
      <w:pPr>
        <w:shd w:val="clear" w:color="auto" w:fill="FFFFFF"/>
        <w:spacing w:after="240" w:line="210" w:lineRule="atLeast"/>
        <w:rPr>
          <w:rFonts w:ascii="Verdana" w:eastAsia="Times New Roman" w:hAnsi="Verdana" w:cs="Times New Roman"/>
          <w:color w:val="333333"/>
          <w:sz w:val="15"/>
          <w:szCs w:val="15"/>
        </w:rPr>
      </w:pPr>
      <w:r>
        <w:rPr>
          <w:rFonts w:ascii="Verdana" w:eastAsia="Times New Roman" w:hAnsi="Verdana" w:cs="Times New Roman"/>
          <w:color w:val="333333"/>
          <w:sz w:val="15"/>
          <w:szCs w:val="15"/>
        </w:rPr>
        <w:t xml:space="preserve"> A criminal records search </w:t>
      </w:r>
      <w:r w:rsidR="00B83DF5">
        <w:rPr>
          <w:rFonts w:ascii="Verdana" w:eastAsia="Times New Roman" w:hAnsi="Verdana" w:cs="Times New Roman"/>
          <w:color w:val="333333"/>
          <w:sz w:val="15"/>
          <w:szCs w:val="15"/>
        </w:rPr>
        <w:t xml:space="preserve">can yield a lot of valuable information that is indispensable with all the safety issues in modern society. </w:t>
      </w:r>
      <w:r w:rsidR="0034455E" w:rsidRPr="0034455E">
        <w:rPr>
          <w:rFonts w:ascii="Verdana" w:eastAsia="Times New Roman" w:hAnsi="Verdana" w:cs="Times New Roman"/>
          <w:color w:val="333333"/>
          <w:sz w:val="15"/>
          <w:szCs w:val="15"/>
        </w:rPr>
        <w:t>Whether you're on the search committee for a top executive, choosing a nanny for your child or considering a get-together with someone you met online, a criminal records search can give you crucial information – and it's easier than you might</w:t>
      </w:r>
      <w:r w:rsidR="00B83DF5">
        <w:rPr>
          <w:rFonts w:ascii="Verdana" w:eastAsia="Times New Roman" w:hAnsi="Verdana" w:cs="Times New Roman"/>
          <w:color w:val="333333"/>
          <w:sz w:val="15"/>
          <w:szCs w:val="15"/>
        </w:rPr>
        <w:t xml:space="preserve"> think. The best-kept secret in criminal records is that most criminal</w:t>
      </w:r>
      <w:r w:rsidR="0034455E" w:rsidRPr="0034455E">
        <w:rPr>
          <w:rFonts w:ascii="Verdana" w:eastAsia="Times New Roman" w:hAnsi="Verdana" w:cs="Times New Roman"/>
          <w:color w:val="333333"/>
          <w:sz w:val="15"/>
          <w:szCs w:val="15"/>
        </w:rPr>
        <w:t xml:space="preserve"> documents are public record</w:t>
      </w:r>
      <w:r w:rsidR="00B83DF5">
        <w:rPr>
          <w:rFonts w:ascii="Verdana" w:eastAsia="Times New Roman" w:hAnsi="Verdana" w:cs="Times New Roman"/>
          <w:color w:val="333333"/>
          <w:sz w:val="15"/>
          <w:szCs w:val="15"/>
        </w:rPr>
        <w:t>s. That means you can search criminal records on anyone in the United States, including yourself.</w:t>
      </w:r>
      <w:r>
        <w:rPr>
          <w:rFonts w:ascii="Verdana" w:eastAsia="Times New Roman" w:hAnsi="Verdana" w:cs="Times New Roman"/>
          <w:color w:val="333333"/>
          <w:sz w:val="15"/>
          <w:szCs w:val="15"/>
        </w:rPr>
        <w:t xml:space="preserve"> To find a free criminal records search online you will have to search around and make sure that you’re getting accurate information. Many so called free criminal records are limited or are not up to date. It also depends on if you need to get an official copy of a public criminal record or if you just need to verify a criminal record online. The differences between these sources of public criminal information is illustrated below.</w:t>
      </w:r>
    </w:p>
    <w:p w:rsidR="00085058" w:rsidRDefault="0034455E" w:rsidP="0034455E">
      <w:pPr>
        <w:shd w:val="clear" w:color="auto" w:fill="FFFFFF"/>
        <w:spacing w:after="240" w:line="210" w:lineRule="atLeast"/>
        <w:rPr>
          <w:rFonts w:ascii="Verdana" w:eastAsia="Times New Roman" w:hAnsi="Verdana" w:cs="Times New Roman"/>
          <w:color w:val="333333"/>
          <w:sz w:val="15"/>
          <w:szCs w:val="15"/>
        </w:rPr>
      </w:pPr>
      <w:r w:rsidRPr="0034455E">
        <w:rPr>
          <w:rFonts w:ascii="Verdana" w:eastAsia="Times New Roman" w:hAnsi="Verdana" w:cs="Times New Roman"/>
          <w:color w:val="333333"/>
          <w:sz w:val="15"/>
          <w:szCs w:val="15"/>
        </w:rPr>
        <w:br/>
      </w:r>
      <w:r w:rsidR="00CE4628">
        <w:rPr>
          <w:rFonts w:ascii="Verdana" w:eastAsia="Times New Roman" w:hAnsi="Verdana" w:cs="Times New Roman"/>
          <w:bCs/>
          <w:color w:val="333333"/>
          <w:sz w:val="15"/>
          <w:szCs w:val="15"/>
        </w:rPr>
        <w:t>What Info</w:t>
      </w:r>
      <w:r w:rsidR="00EF3E32">
        <w:rPr>
          <w:rFonts w:ascii="Verdana" w:eastAsia="Times New Roman" w:hAnsi="Verdana" w:cs="Times New Roman"/>
          <w:bCs/>
          <w:color w:val="333333"/>
          <w:sz w:val="15"/>
          <w:szCs w:val="15"/>
        </w:rPr>
        <w:t xml:space="preserve">rmation Is </w:t>
      </w:r>
      <w:proofErr w:type="gramStart"/>
      <w:r w:rsidR="00EF3E32">
        <w:rPr>
          <w:rFonts w:ascii="Verdana" w:eastAsia="Times New Roman" w:hAnsi="Verdana" w:cs="Times New Roman"/>
          <w:bCs/>
          <w:color w:val="333333"/>
          <w:sz w:val="15"/>
          <w:szCs w:val="15"/>
        </w:rPr>
        <w:t>On</w:t>
      </w:r>
      <w:r w:rsidR="00085058">
        <w:rPr>
          <w:rFonts w:ascii="Verdana" w:eastAsia="Times New Roman" w:hAnsi="Verdana" w:cs="Times New Roman"/>
          <w:bCs/>
          <w:color w:val="333333"/>
          <w:sz w:val="15"/>
          <w:szCs w:val="15"/>
        </w:rPr>
        <w:t xml:space="preserve"> A</w:t>
      </w:r>
      <w:proofErr w:type="gramEnd"/>
      <w:r w:rsidR="00085058">
        <w:rPr>
          <w:rFonts w:ascii="Verdana" w:eastAsia="Times New Roman" w:hAnsi="Verdana" w:cs="Times New Roman"/>
          <w:bCs/>
          <w:color w:val="333333"/>
          <w:sz w:val="15"/>
          <w:szCs w:val="15"/>
        </w:rPr>
        <w:t xml:space="preserve"> Criminal Record</w:t>
      </w:r>
      <w:r w:rsidRPr="0034455E">
        <w:rPr>
          <w:rFonts w:ascii="Verdana" w:eastAsia="Times New Roman" w:hAnsi="Verdana" w:cs="Times New Roman"/>
          <w:color w:val="333333"/>
          <w:sz w:val="15"/>
          <w:szCs w:val="15"/>
        </w:rPr>
        <w:br/>
      </w:r>
      <w:r w:rsidRPr="0034455E">
        <w:rPr>
          <w:rFonts w:ascii="Verdana" w:eastAsia="Times New Roman" w:hAnsi="Verdana" w:cs="Times New Roman"/>
          <w:color w:val="333333"/>
          <w:sz w:val="15"/>
          <w:szCs w:val="15"/>
        </w:rPr>
        <w:br/>
        <w:t>The so-called “rap sheet” is a list of a particular individual's criminal offenses during a specified period of time. It could include misdemeanors, felonies</w:t>
      </w:r>
      <w:r w:rsidR="00085058">
        <w:rPr>
          <w:rFonts w:ascii="Verdana" w:eastAsia="Times New Roman" w:hAnsi="Verdana" w:cs="Times New Roman"/>
          <w:color w:val="333333"/>
          <w:sz w:val="15"/>
          <w:szCs w:val="15"/>
        </w:rPr>
        <w:t xml:space="preserve">, arrests, court records, </w:t>
      </w:r>
      <w:proofErr w:type="gramStart"/>
      <w:r w:rsidR="00085058">
        <w:rPr>
          <w:rFonts w:ascii="Verdana" w:eastAsia="Times New Roman" w:hAnsi="Verdana" w:cs="Times New Roman"/>
          <w:color w:val="333333"/>
          <w:sz w:val="15"/>
          <w:szCs w:val="15"/>
        </w:rPr>
        <w:t>sentencing</w:t>
      </w:r>
      <w:proofErr w:type="gramEnd"/>
      <w:r w:rsidR="00085058">
        <w:rPr>
          <w:rFonts w:ascii="Verdana" w:eastAsia="Times New Roman" w:hAnsi="Verdana" w:cs="Times New Roman"/>
          <w:color w:val="333333"/>
          <w:sz w:val="15"/>
          <w:szCs w:val="15"/>
        </w:rPr>
        <w:t xml:space="preserve"> records, driving records, </w:t>
      </w:r>
      <w:r w:rsidRPr="0034455E">
        <w:rPr>
          <w:rFonts w:ascii="Verdana" w:eastAsia="Times New Roman" w:hAnsi="Verdana" w:cs="Times New Roman"/>
          <w:color w:val="333333"/>
          <w:sz w:val="15"/>
          <w:szCs w:val="15"/>
        </w:rPr>
        <w:t>traffic offenses</w:t>
      </w:r>
      <w:r w:rsidR="00085058">
        <w:rPr>
          <w:rFonts w:ascii="Verdana" w:eastAsia="Times New Roman" w:hAnsi="Verdana" w:cs="Times New Roman"/>
          <w:color w:val="333333"/>
          <w:sz w:val="15"/>
          <w:szCs w:val="15"/>
        </w:rPr>
        <w:t xml:space="preserve"> and DUIs</w:t>
      </w:r>
      <w:r w:rsidRPr="0034455E">
        <w:rPr>
          <w:rFonts w:ascii="Verdana" w:eastAsia="Times New Roman" w:hAnsi="Verdana" w:cs="Times New Roman"/>
          <w:color w:val="333333"/>
          <w:sz w:val="15"/>
          <w:szCs w:val="15"/>
        </w:rPr>
        <w:t>.</w:t>
      </w:r>
      <w:r w:rsidR="001F6957">
        <w:rPr>
          <w:rFonts w:ascii="Verdana" w:eastAsia="Times New Roman" w:hAnsi="Verdana" w:cs="Times New Roman"/>
          <w:color w:val="333333"/>
          <w:sz w:val="15"/>
          <w:szCs w:val="15"/>
        </w:rPr>
        <w:t xml:space="preserve"> Since criminal records are public information anyone can access these. </w:t>
      </w:r>
    </w:p>
    <w:p w:rsidR="00085058" w:rsidRDefault="00085058" w:rsidP="0034455E">
      <w:pPr>
        <w:shd w:val="clear" w:color="auto" w:fill="FFFFFF"/>
        <w:spacing w:after="240" w:line="210" w:lineRule="atLeast"/>
        <w:rPr>
          <w:rFonts w:ascii="Verdana" w:eastAsia="Times New Roman" w:hAnsi="Verdana" w:cs="Times New Roman"/>
          <w:color w:val="333333"/>
          <w:sz w:val="15"/>
          <w:szCs w:val="15"/>
        </w:rPr>
      </w:pPr>
      <w:r>
        <w:rPr>
          <w:rFonts w:ascii="Verdana" w:eastAsia="Times New Roman" w:hAnsi="Verdana" w:cs="Times New Roman"/>
          <w:color w:val="333333"/>
          <w:sz w:val="15"/>
          <w:szCs w:val="15"/>
        </w:rPr>
        <w:t>Criminal Records Search Online</w:t>
      </w:r>
    </w:p>
    <w:p w:rsidR="00085058" w:rsidRDefault="00085058" w:rsidP="0034455E">
      <w:pPr>
        <w:shd w:val="clear" w:color="auto" w:fill="FFFFFF"/>
        <w:spacing w:after="240" w:line="210" w:lineRule="atLeast"/>
        <w:rPr>
          <w:rFonts w:ascii="Verdana" w:eastAsia="Times New Roman" w:hAnsi="Verdana" w:cs="Times New Roman"/>
          <w:color w:val="333333"/>
          <w:sz w:val="15"/>
          <w:szCs w:val="15"/>
        </w:rPr>
      </w:pPr>
      <w:r>
        <w:rPr>
          <w:rFonts w:ascii="Verdana" w:eastAsia="Times New Roman" w:hAnsi="Verdana" w:cs="Times New Roman"/>
          <w:color w:val="333333"/>
          <w:sz w:val="15"/>
          <w:szCs w:val="15"/>
        </w:rPr>
        <w:t xml:space="preserve"> There are a multitude of websites that offer online criminal record resources however the information may vary depending on the website. Some websites specialize in criminal records where others include other public records such as civil, driving and lien records as well. As a whole online criminal records should be used for verification purposes only as they are frequently not certified copies. It is also important to verify any online criminal information found with a secondary or tertiary piece of information to insure you’ve got the right information on the right person. Many people have the same name and it can be very easy to have the incorrect information with doing this. The person’s age or address are a good way to verify this. Some resources offer free criminal records search online however you will have to search around. Most</w:t>
      </w:r>
      <w:r w:rsidR="001F6957">
        <w:rPr>
          <w:rFonts w:ascii="Verdana" w:eastAsia="Times New Roman" w:hAnsi="Verdana" w:cs="Times New Roman"/>
          <w:color w:val="333333"/>
          <w:sz w:val="15"/>
          <w:szCs w:val="15"/>
        </w:rPr>
        <w:t xml:space="preserve"> online criminal record repos</w:t>
      </w:r>
      <w:r w:rsidR="002B1EEF">
        <w:rPr>
          <w:rFonts w:ascii="Verdana" w:eastAsia="Times New Roman" w:hAnsi="Verdana" w:cs="Times New Roman"/>
          <w:color w:val="333333"/>
          <w:sz w:val="15"/>
          <w:szCs w:val="15"/>
        </w:rPr>
        <w:t xml:space="preserve">itories are not </w:t>
      </w:r>
      <w:r>
        <w:rPr>
          <w:rFonts w:ascii="Verdana" w:eastAsia="Times New Roman" w:hAnsi="Verdana" w:cs="Times New Roman"/>
          <w:color w:val="333333"/>
          <w:sz w:val="15"/>
          <w:szCs w:val="15"/>
        </w:rPr>
        <w:t>free.</w:t>
      </w:r>
    </w:p>
    <w:p w:rsidR="0034455E" w:rsidRPr="0034455E" w:rsidRDefault="0034455E" w:rsidP="0034455E">
      <w:pPr>
        <w:shd w:val="clear" w:color="auto" w:fill="FFFFFF"/>
        <w:spacing w:after="240" w:line="210" w:lineRule="atLeast"/>
        <w:rPr>
          <w:rFonts w:ascii="Verdana" w:eastAsia="Times New Roman" w:hAnsi="Verdana" w:cs="Times New Roman"/>
          <w:color w:val="333333"/>
          <w:sz w:val="15"/>
          <w:szCs w:val="15"/>
        </w:rPr>
      </w:pPr>
      <w:r w:rsidRPr="0034455E">
        <w:rPr>
          <w:rFonts w:ascii="Verdana" w:eastAsia="Times New Roman" w:hAnsi="Verdana" w:cs="Times New Roman"/>
          <w:color w:val="333333"/>
          <w:sz w:val="15"/>
          <w:szCs w:val="15"/>
        </w:rPr>
        <w:br/>
      </w:r>
      <w:r w:rsidR="002B1EEF" w:rsidRPr="002B1EEF">
        <w:rPr>
          <w:rFonts w:ascii="Verdana" w:eastAsia="Times New Roman" w:hAnsi="Verdana" w:cs="Times New Roman"/>
          <w:bCs/>
          <w:color w:val="333333"/>
          <w:sz w:val="15"/>
          <w:szCs w:val="15"/>
        </w:rPr>
        <w:t>Criminal Records Search in Person</w:t>
      </w:r>
      <w:r w:rsidRPr="0034455E">
        <w:rPr>
          <w:rFonts w:ascii="Verdana" w:eastAsia="Times New Roman" w:hAnsi="Verdana" w:cs="Times New Roman"/>
          <w:color w:val="333333"/>
          <w:sz w:val="15"/>
          <w:szCs w:val="15"/>
        </w:rPr>
        <w:br/>
      </w:r>
      <w:r w:rsidRPr="0034455E">
        <w:rPr>
          <w:rFonts w:ascii="Verdana" w:eastAsia="Times New Roman" w:hAnsi="Verdana" w:cs="Times New Roman"/>
          <w:color w:val="333333"/>
          <w:sz w:val="15"/>
          <w:szCs w:val="15"/>
        </w:rPr>
        <w:br/>
        <w:t>Doing a criminal records check at a police station, sheriff’s office, courthouse or state Department of Justice is a fairly straightforward process, but before anything else, you will need to determine a couple pieces of information.</w:t>
      </w:r>
    </w:p>
    <w:p w:rsidR="0034455E" w:rsidRPr="0034455E" w:rsidRDefault="0034455E" w:rsidP="0034455E">
      <w:pPr>
        <w:numPr>
          <w:ilvl w:val="0"/>
          <w:numId w:val="1"/>
        </w:numPr>
        <w:shd w:val="clear" w:color="auto" w:fill="FFFFFF"/>
        <w:spacing w:before="100" w:beforeAutospacing="1" w:after="100" w:afterAutospacing="1" w:line="210" w:lineRule="atLeast"/>
        <w:rPr>
          <w:rFonts w:ascii="Verdana" w:eastAsia="Times New Roman" w:hAnsi="Verdana" w:cs="Times New Roman"/>
          <w:color w:val="333333"/>
          <w:sz w:val="15"/>
          <w:szCs w:val="15"/>
        </w:rPr>
      </w:pPr>
      <w:r w:rsidRPr="0034455E">
        <w:rPr>
          <w:rFonts w:ascii="Verdana" w:eastAsia="Times New Roman" w:hAnsi="Verdana" w:cs="Times New Roman"/>
          <w:color w:val="333333"/>
          <w:sz w:val="15"/>
          <w:szCs w:val="15"/>
        </w:rPr>
        <w:t>You need to know the state or states where your subject has lived.</w:t>
      </w:r>
    </w:p>
    <w:p w:rsidR="0034455E" w:rsidRPr="0034455E" w:rsidRDefault="0034455E" w:rsidP="0034455E">
      <w:pPr>
        <w:numPr>
          <w:ilvl w:val="0"/>
          <w:numId w:val="1"/>
        </w:numPr>
        <w:shd w:val="clear" w:color="auto" w:fill="FFFFFF"/>
        <w:spacing w:before="100" w:beforeAutospacing="1" w:after="100" w:afterAutospacing="1" w:line="210" w:lineRule="atLeast"/>
        <w:rPr>
          <w:rFonts w:ascii="Verdana" w:eastAsia="Times New Roman" w:hAnsi="Verdana" w:cs="Times New Roman"/>
          <w:color w:val="333333"/>
          <w:sz w:val="15"/>
          <w:szCs w:val="15"/>
        </w:rPr>
      </w:pPr>
      <w:r w:rsidRPr="0034455E">
        <w:rPr>
          <w:rFonts w:ascii="Verdana" w:eastAsia="Times New Roman" w:hAnsi="Verdana" w:cs="Times New Roman"/>
          <w:color w:val="333333"/>
          <w:sz w:val="15"/>
          <w:szCs w:val="15"/>
        </w:rPr>
        <w:t>You should check state law for each state you identified to see if it requires you to search at the courthouse, police station, or the state Department of Justice.</w:t>
      </w:r>
    </w:p>
    <w:p w:rsidR="006E0D6C" w:rsidRDefault="0034455E" w:rsidP="0034455E">
      <w:pPr>
        <w:shd w:val="clear" w:color="auto" w:fill="FFFFFF"/>
        <w:spacing w:after="0" w:line="210" w:lineRule="atLeast"/>
        <w:rPr>
          <w:rFonts w:ascii="Verdana" w:eastAsia="Times New Roman" w:hAnsi="Verdana" w:cs="Times New Roman"/>
          <w:color w:val="333333"/>
          <w:sz w:val="15"/>
          <w:szCs w:val="15"/>
        </w:rPr>
      </w:pPr>
      <w:r w:rsidRPr="0034455E">
        <w:rPr>
          <w:rFonts w:ascii="Verdana" w:eastAsia="Times New Roman" w:hAnsi="Verdana" w:cs="Times New Roman"/>
          <w:color w:val="333333"/>
          <w:sz w:val="15"/>
          <w:szCs w:val="15"/>
        </w:rPr>
        <w:br/>
        <w:t>You should check state law for each state you identified to see if it requires you to search at the courthouse, police station, or the state Department of Justice.</w:t>
      </w:r>
      <w:r w:rsidR="00EF3E32">
        <w:rPr>
          <w:rFonts w:ascii="Verdana" w:eastAsia="Times New Roman" w:hAnsi="Verdana" w:cs="Times New Roman"/>
          <w:color w:val="333333"/>
          <w:sz w:val="15"/>
          <w:szCs w:val="15"/>
        </w:rPr>
        <w:t xml:space="preserve"> You can use our </w:t>
      </w:r>
      <w:hyperlink r:id="rId5" w:history="1">
        <w:r w:rsidR="00EF3E32" w:rsidRPr="006E0D6C">
          <w:rPr>
            <w:rStyle w:val="Hyperlink"/>
            <w:rFonts w:ascii="Verdana" w:eastAsia="Times New Roman" w:hAnsi="Verdana" w:cs="Times New Roman"/>
            <w:sz w:val="15"/>
            <w:szCs w:val="15"/>
          </w:rPr>
          <w:t xml:space="preserve">free courthouse finder </w:t>
        </w:r>
      </w:hyperlink>
      <w:r w:rsidR="00EF3E32">
        <w:rPr>
          <w:rFonts w:ascii="Verdana" w:eastAsia="Times New Roman" w:hAnsi="Verdana" w:cs="Times New Roman"/>
          <w:color w:val="333333"/>
          <w:sz w:val="15"/>
          <w:szCs w:val="15"/>
        </w:rPr>
        <w:t xml:space="preserve"> -or</w:t>
      </w:r>
      <w:proofErr w:type="gramStart"/>
      <w:r w:rsidR="00EF3E32">
        <w:rPr>
          <w:rFonts w:ascii="Verdana" w:eastAsia="Times New Roman" w:hAnsi="Verdana" w:cs="Times New Roman"/>
          <w:color w:val="333333"/>
          <w:sz w:val="15"/>
          <w:szCs w:val="15"/>
        </w:rPr>
        <w:t xml:space="preserve">-  </w:t>
      </w:r>
      <w:proofErr w:type="gramEnd"/>
      <w:hyperlink r:id="rId6" w:history="1">
        <w:r w:rsidR="00EF3E32" w:rsidRPr="006E0D6C">
          <w:rPr>
            <w:rStyle w:val="Hyperlink"/>
            <w:rFonts w:ascii="Verdana" w:eastAsia="Times New Roman" w:hAnsi="Verdana" w:cs="Times New Roman"/>
            <w:sz w:val="15"/>
            <w:szCs w:val="15"/>
          </w:rPr>
          <w:t>free police station finder</w:t>
        </w:r>
      </w:hyperlink>
      <w:r w:rsidR="00EF3E32">
        <w:rPr>
          <w:rFonts w:ascii="Verdana" w:eastAsia="Times New Roman" w:hAnsi="Verdana" w:cs="Times New Roman"/>
          <w:color w:val="333333"/>
          <w:sz w:val="15"/>
          <w:szCs w:val="15"/>
        </w:rPr>
        <w:t xml:space="preserve"> to locate an office near you.</w:t>
      </w:r>
      <w:r w:rsidRPr="0034455E">
        <w:rPr>
          <w:rFonts w:ascii="Verdana" w:eastAsia="Times New Roman" w:hAnsi="Verdana" w:cs="Times New Roman"/>
          <w:color w:val="333333"/>
          <w:sz w:val="15"/>
          <w:szCs w:val="15"/>
        </w:rPr>
        <w:br/>
      </w:r>
      <w:r w:rsidRPr="0034455E">
        <w:rPr>
          <w:rFonts w:ascii="Verdana" w:eastAsia="Times New Roman" w:hAnsi="Verdana" w:cs="Times New Roman"/>
          <w:color w:val="333333"/>
          <w:sz w:val="15"/>
          <w:szCs w:val="15"/>
        </w:rPr>
        <w:br/>
        <w:t>The government office you're going to visit may have other information and requirements, such days and hours the building is open, whether you need to bring a photo ID, and the amount of search or copying fees, if any. Look for this information online, before you go, so you won't waste a trip.</w:t>
      </w:r>
      <w:r w:rsidRPr="0034455E">
        <w:rPr>
          <w:rFonts w:ascii="Verdana" w:eastAsia="Times New Roman" w:hAnsi="Verdana" w:cs="Times New Roman"/>
          <w:color w:val="333333"/>
          <w:sz w:val="15"/>
          <w:szCs w:val="15"/>
        </w:rPr>
        <w:br/>
      </w:r>
      <w:r w:rsidRPr="0034455E">
        <w:rPr>
          <w:rFonts w:ascii="Verdana" w:eastAsia="Times New Roman" w:hAnsi="Verdana" w:cs="Times New Roman"/>
          <w:color w:val="333333"/>
          <w:sz w:val="15"/>
          <w:szCs w:val="15"/>
        </w:rPr>
        <w:br/>
        <w:t>When you</w:t>
      </w:r>
      <w:r w:rsidR="00D75476">
        <w:rPr>
          <w:rFonts w:ascii="Verdana" w:eastAsia="Times New Roman" w:hAnsi="Verdana" w:cs="Times New Roman"/>
          <w:color w:val="333333"/>
          <w:sz w:val="15"/>
          <w:szCs w:val="15"/>
        </w:rPr>
        <w:t xml:space="preserve"> arrive at the building, go to the</w:t>
      </w:r>
      <w:r w:rsidRPr="0034455E">
        <w:rPr>
          <w:rFonts w:ascii="Verdana" w:eastAsia="Times New Roman" w:hAnsi="Verdana" w:cs="Times New Roman"/>
          <w:color w:val="333333"/>
          <w:sz w:val="15"/>
          <w:szCs w:val="15"/>
        </w:rPr>
        <w:t xml:space="preserve"> information</w:t>
      </w:r>
      <w:r w:rsidR="00D75476">
        <w:rPr>
          <w:rFonts w:ascii="Verdana" w:eastAsia="Times New Roman" w:hAnsi="Verdana" w:cs="Times New Roman"/>
          <w:color w:val="333333"/>
          <w:sz w:val="15"/>
          <w:szCs w:val="15"/>
        </w:rPr>
        <w:t xml:space="preserve"> desk.</w:t>
      </w:r>
      <w:r w:rsidRPr="0034455E">
        <w:rPr>
          <w:rFonts w:ascii="Verdana" w:eastAsia="Times New Roman" w:hAnsi="Verdana" w:cs="Times New Roman"/>
          <w:color w:val="333333"/>
          <w:sz w:val="15"/>
          <w:szCs w:val="15"/>
        </w:rPr>
        <w:t xml:space="preserve"> </w:t>
      </w:r>
      <w:r w:rsidR="00D75476">
        <w:rPr>
          <w:rFonts w:ascii="Verdana" w:eastAsia="Times New Roman" w:hAnsi="Verdana" w:cs="Times New Roman"/>
          <w:color w:val="333333"/>
          <w:sz w:val="15"/>
          <w:szCs w:val="15"/>
        </w:rPr>
        <w:t>Ask</w:t>
      </w:r>
      <w:r w:rsidRPr="0034455E">
        <w:rPr>
          <w:rFonts w:ascii="Verdana" w:eastAsia="Times New Roman" w:hAnsi="Verdana" w:cs="Times New Roman"/>
          <w:color w:val="333333"/>
          <w:sz w:val="15"/>
          <w:szCs w:val="15"/>
        </w:rPr>
        <w:t xml:space="preserve"> </w:t>
      </w:r>
      <w:proofErr w:type="spellStart"/>
      <w:r w:rsidRPr="0034455E">
        <w:rPr>
          <w:rFonts w:ascii="Verdana" w:eastAsia="Times New Roman" w:hAnsi="Verdana" w:cs="Times New Roman"/>
          <w:color w:val="333333"/>
          <w:sz w:val="15"/>
          <w:szCs w:val="15"/>
        </w:rPr>
        <w:t>ask</w:t>
      </w:r>
      <w:proofErr w:type="spellEnd"/>
      <w:r w:rsidRPr="0034455E">
        <w:rPr>
          <w:rFonts w:ascii="Verdana" w:eastAsia="Times New Roman" w:hAnsi="Verdana" w:cs="Times New Roman"/>
          <w:color w:val="333333"/>
          <w:sz w:val="15"/>
          <w:szCs w:val="15"/>
        </w:rPr>
        <w:t xml:space="preserve"> them to point you to the right place for a criminal records search.</w:t>
      </w:r>
    </w:p>
    <w:p w:rsidR="006E0D6C" w:rsidRDefault="006E0D6C" w:rsidP="0034455E">
      <w:pPr>
        <w:shd w:val="clear" w:color="auto" w:fill="FFFFFF"/>
        <w:spacing w:after="0" w:line="210" w:lineRule="atLeast"/>
        <w:rPr>
          <w:rFonts w:ascii="Verdana" w:eastAsia="Times New Roman" w:hAnsi="Verdana" w:cs="Times New Roman"/>
          <w:color w:val="333333"/>
          <w:sz w:val="15"/>
          <w:szCs w:val="15"/>
        </w:rPr>
      </w:pPr>
    </w:p>
    <w:p w:rsidR="006E0D6C" w:rsidRDefault="006E0D6C" w:rsidP="0034455E">
      <w:pPr>
        <w:shd w:val="clear" w:color="auto" w:fill="FFFFFF"/>
        <w:spacing w:after="0" w:line="210" w:lineRule="atLeast"/>
        <w:rPr>
          <w:rFonts w:ascii="Verdana" w:eastAsia="Times New Roman" w:hAnsi="Verdana" w:cs="Times New Roman"/>
          <w:color w:val="333333"/>
          <w:sz w:val="15"/>
          <w:szCs w:val="15"/>
        </w:rPr>
      </w:pPr>
      <w:r>
        <w:rPr>
          <w:rFonts w:ascii="Verdana" w:eastAsia="Times New Roman" w:hAnsi="Verdana" w:cs="Times New Roman"/>
          <w:color w:val="333333"/>
          <w:sz w:val="15"/>
          <w:szCs w:val="15"/>
        </w:rPr>
        <w:t xml:space="preserve">When obtaining a certified criminal record you will most likely have to pay a nominal fee for processing and/or copies. This will vary depending on what state and agency you’re </w:t>
      </w:r>
      <w:r w:rsidR="00D75476">
        <w:rPr>
          <w:rFonts w:ascii="Verdana" w:eastAsia="Times New Roman" w:hAnsi="Verdana" w:cs="Times New Roman"/>
          <w:color w:val="333333"/>
          <w:sz w:val="15"/>
          <w:szCs w:val="15"/>
        </w:rPr>
        <w:t>obtaining</w:t>
      </w:r>
      <w:r>
        <w:rPr>
          <w:rFonts w:ascii="Verdana" w:eastAsia="Times New Roman" w:hAnsi="Verdana" w:cs="Times New Roman"/>
          <w:color w:val="333333"/>
          <w:sz w:val="15"/>
          <w:szCs w:val="15"/>
        </w:rPr>
        <w:t xml:space="preserve"> the records from.</w:t>
      </w:r>
      <w:r w:rsidR="0034455E" w:rsidRPr="0034455E">
        <w:rPr>
          <w:rFonts w:ascii="Verdana" w:eastAsia="Times New Roman" w:hAnsi="Verdana" w:cs="Times New Roman"/>
          <w:color w:val="333333"/>
          <w:sz w:val="15"/>
          <w:szCs w:val="15"/>
        </w:rPr>
        <w:br/>
      </w:r>
      <w:r w:rsidR="0034455E" w:rsidRPr="0034455E">
        <w:rPr>
          <w:rFonts w:ascii="Verdana" w:eastAsia="Times New Roman" w:hAnsi="Verdana" w:cs="Times New Roman"/>
          <w:color w:val="333333"/>
          <w:sz w:val="15"/>
          <w:szCs w:val="15"/>
        </w:rPr>
        <w:br/>
      </w:r>
    </w:p>
    <w:p w:rsidR="006E0D6C" w:rsidRPr="006E0D6C" w:rsidRDefault="006E0D6C" w:rsidP="0034455E">
      <w:pPr>
        <w:shd w:val="clear" w:color="auto" w:fill="FFFFFF"/>
        <w:spacing w:after="0" w:line="210" w:lineRule="atLeast"/>
        <w:rPr>
          <w:rFonts w:ascii="Verdana" w:eastAsia="Times New Roman" w:hAnsi="Verdana" w:cs="Times New Roman"/>
          <w:bCs/>
          <w:color w:val="333333"/>
          <w:sz w:val="15"/>
          <w:szCs w:val="15"/>
        </w:rPr>
      </w:pPr>
      <w:r>
        <w:rPr>
          <w:rFonts w:ascii="Verdana" w:eastAsia="Times New Roman" w:hAnsi="Verdana" w:cs="Times New Roman"/>
          <w:bCs/>
          <w:color w:val="333333"/>
          <w:sz w:val="15"/>
          <w:szCs w:val="15"/>
        </w:rPr>
        <w:t>Employment Criminal Records Search</w:t>
      </w:r>
    </w:p>
    <w:p w:rsidR="0034455E" w:rsidRPr="0034455E" w:rsidRDefault="0034455E" w:rsidP="0034455E">
      <w:pPr>
        <w:shd w:val="clear" w:color="auto" w:fill="FFFFFF"/>
        <w:spacing w:after="0" w:line="210" w:lineRule="atLeast"/>
        <w:rPr>
          <w:rFonts w:ascii="Verdana" w:eastAsia="Times New Roman" w:hAnsi="Verdana" w:cs="Times New Roman"/>
          <w:color w:val="333333"/>
          <w:sz w:val="15"/>
          <w:szCs w:val="15"/>
        </w:rPr>
      </w:pPr>
      <w:r w:rsidRPr="0034455E">
        <w:rPr>
          <w:rFonts w:ascii="Verdana" w:eastAsia="Times New Roman" w:hAnsi="Verdana" w:cs="Times New Roman"/>
          <w:color w:val="333333"/>
          <w:sz w:val="15"/>
          <w:szCs w:val="15"/>
        </w:rPr>
        <w:br/>
        <w:t>If you are a prospective employer or landlord, the Fair Credit Reporting Act requires you to use only a Consumer Reporting Agency (CRA) for background checks. If you don't, there may be penalties. To find a CRA, </w:t>
      </w:r>
      <w:hyperlink r:id="rId7" w:history="1">
        <w:r w:rsidRPr="0034455E">
          <w:rPr>
            <w:rFonts w:ascii="Verdana" w:eastAsia="Times New Roman" w:hAnsi="Verdana" w:cs="Times New Roman"/>
            <w:b/>
            <w:bCs/>
            <w:color w:val="E95E0F"/>
            <w:sz w:val="15"/>
            <w:szCs w:val="15"/>
            <w:u w:val="single"/>
          </w:rPr>
          <w:t>download this list</w:t>
        </w:r>
      </w:hyperlink>
      <w:r w:rsidRPr="0034455E">
        <w:rPr>
          <w:rFonts w:ascii="Verdana" w:eastAsia="Times New Roman" w:hAnsi="Verdana" w:cs="Times New Roman"/>
          <w:color w:val="333333"/>
          <w:sz w:val="15"/>
          <w:szCs w:val="15"/>
        </w:rPr>
        <w:t>.</w:t>
      </w:r>
      <w:r w:rsidR="006E0D6C">
        <w:rPr>
          <w:rFonts w:ascii="Verdana" w:eastAsia="Times New Roman" w:hAnsi="Verdana" w:cs="Times New Roman"/>
          <w:color w:val="333333"/>
          <w:sz w:val="15"/>
          <w:szCs w:val="15"/>
        </w:rPr>
        <w:t xml:space="preserve"> Online </w:t>
      </w:r>
      <w:r w:rsidR="006E0D6C">
        <w:rPr>
          <w:rFonts w:ascii="Verdana" w:eastAsia="Times New Roman" w:hAnsi="Verdana" w:cs="Times New Roman"/>
          <w:color w:val="333333"/>
          <w:sz w:val="15"/>
          <w:szCs w:val="15"/>
        </w:rPr>
        <w:lastRenderedPageBreak/>
        <w:t>public record repositories are mostly not FCRA compliant and so you will want to use a government resource or certified online resource to perform employment and tenant screening.</w:t>
      </w:r>
    </w:p>
    <w:p w:rsidR="005B56E7" w:rsidRDefault="005E5F95"/>
    <w:p w:rsidR="00D75476" w:rsidRDefault="00D75476">
      <w:r>
        <w:t>Additional Criminal Records Information:</w:t>
      </w:r>
    </w:p>
    <w:p w:rsidR="00D75476" w:rsidRDefault="00D75476">
      <w:hyperlink r:id="rId8" w:history="1">
        <w:r w:rsidRPr="00D75476">
          <w:rPr>
            <w:rStyle w:val="Hyperlink"/>
          </w:rPr>
          <w:t>Free Criminal Records Search Online</w:t>
        </w:r>
      </w:hyperlink>
    </w:p>
    <w:p w:rsidR="005E5F95" w:rsidRDefault="005E5F95">
      <w:hyperlink r:id="rId9" w:history="1">
        <w:r w:rsidRPr="005E5F95">
          <w:rPr>
            <w:rStyle w:val="Hyperlink"/>
          </w:rPr>
          <w:t>Free Police and Sheriff Department Finder</w:t>
        </w:r>
      </w:hyperlink>
    </w:p>
    <w:p w:rsidR="005E5F95" w:rsidRDefault="005E5F95">
      <w:hyperlink r:id="rId10" w:history="1">
        <w:r w:rsidRPr="005E5F95">
          <w:rPr>
            <w:rStyle w:val="Hyperlink"/>
          </w:rPr>
          <w:t>Free Court Finder</w:t>
        </w:r>
      </w:hyperlink>
    </w:p>
    <w:p w:rsidR="00D75476" w:rsidRDefault="00D75476">
      <w:hyperlink r:id="rId11" w:history="1">
        <w:r w:rsidRPr="00D75476">
          <w:rPr>
            <w:rStyle w:val="Hyperlink"/>
          </w:rPr>
          <w:t>Criminal Statistics</w:t>
        </w:r>
      </w:hyperlink>
    </w:p>
    <w:p w:rsidR="00D75476" w:rsidRDefault="00D75476">
      <w:hyperlink r:id="rId12" w:history="1">
        <w:r w:rsidRPr="00D75476">
          <w:rPr>
            <w:rStyle w:val="Hyperlink"/>
          </w:rPr>
          <w:t>Bureau of Justice Statistics</w:t>
        </w:r>
      </w:hyperlink>
    </w:p>
    <w:p w:rsidR="005E5F95" w:rsidRDefault="005E5F95">
      <w:hyperlink r:id="rId13" w:history="1">
        <w:r w:rsidRPr="005E5F95">
          <w:rPr>
            <w:rStyle w:val="Hyperlink"/>
          </w:rPr>
          <w:t>History of Crime in the U.S.</w:t>
        </w:r>
      </w:hyperlink>
    </w:p>
    <w:p w:rsidR="005E5F95" w:rsidRDefault="005E5F95">
      <w:hyperlink r:id="rId14" w:history="1">
        <w:r w:rsidRPr="005E5F95">
          <w:rPr>
            <w:rStyle w:val="Hyperlink"/>
          </w:rPr>
          <w:t>Federal and State Criminal and Court Record Forms</w:t>
        </w:r>
      </w:hyperlink>
      <w:bookmarkStart w:id="0" w:name="_GoBack"/>
      <w:bookmarkEnd w:id="0"/>
    </w:p>
    <w:p w:rsidR="00D75476" w:rsidRDefault="00D75476"/>
    <w:p w:rsidR="00D75476" w:rsidRDefault="00D75476"/>
    <w:sectPr w:rsidR="00D7547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Verdana">
    <w:panose1 w:val="020B0604030504040204"/>
    <w:charset w:val="00"/>
    <w:family w:val="swiss"/>
    <w:pitch w:val="variable"/>
    <w:sig w:usb0="A10006FF" w:usb1="4000205B" w:usb2="0000001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4E4345"/>
    <w:multiLevelType w:val="multilevel"/>
    <w:tmpl w:val="DAB25D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4455E"/>
    <w:rsid w:val="00065C95"/>
    <w:rsid w:val="00085058"/>
    <w:rsid w:val="001408C5"/>
    <w:rsid w:val="001F6957"/>
    <w:rsid w:val="002B1EEF"/>
    <w:rsid w:val="0034455E"/>
    <w:rsid w:val="005E5F95"/>
    <w:rsid w:val="006E0D6C"/>
    <w:rsid w:val="00B83DF5"/>
    <w:rsid w:val="00BF2852"/>
    <w:rsid w:val="00CE4628"/>
    <w:rsid w:val="00D75476"/>
    <w:rsid w:val="00EF3E3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871D02C-B971-4D62-B7F0-C225D07A39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Strong">
    <w:name w:val="Strong"/>
    <w:basedOn w:val="DefaultParagraphFont"/>
    <w:uiPriority w:val="22"/>
    <w:qFormat/>
    <w:rsid w:val="0034455E"/>
    <w:rPr>
      <w:b/>
      <w:bCs/>
    </w:rPr>
  </w:style>
  <w:style w:type="character" w:customStyle="1" w:styleId="apple-converted-space">
    <w:name w:val="apple-converted-space"/>
    <w:basedOn w:val="DefaultParagraphFont"/>
    <w:rsid w:val="0034455E"/>
  </w:style>
  <w:style w:type="character" w:styleId="Hyperlink">
    <w:name w:val="Hyperlink"/>
    <w:basedOn w:val="DefaultParagraphFont"/>
    <w:uiPriority w:val="99"/>
    <w:unhideWhenUsed/>
    <w:rsid w:val="0034455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807429630">
      <w:bodyDiv w:val="1"/>
      <w:marLeft w:val="0"/>
      <w:marRight w:val="0"/>
      <w:marTop w:val="0"/>
      <w:marBottom w:val="0"/>
      <w:divBdr>
        <w:top w:val="none" w:sz="0" w:space="0" w:color="auto"/>
        <w:left w:val="none" w:sz="0" w:space="0" w:color="auto"/>
        <w:bottom w:val="none" w:sz="0" w:space="0" w:color="auto"/>
        <w:right w:val="none" w:sz="0" w:space="0" w:color="auto"/>
      </w:divBdr>
      <w:divsChild>
        <w:div w:id="1605336427">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archquarry.com/namesearch/?co=ft&amp;recordtype=Criminal&amp;recordqual1=Records&amp;trackstat=post35" TargetMode="External"/><Relationship Id="rId13" Type="http://schemas.openxmlformats.org/officeDocument/2006/relationships/hyperlink" Target="https://en.wikipedia.org/wiki/Crime" TargetMode="External"/><Relationship Id="rId3" Type="http://schemas.openxmlformats.org/officeDocument/2006/relationships/settings" Target="settings.xml"/><Relationship Id="rId7" Type="http://schemas.openxmlformats.org/officeDocument/2006/relationships/hyperlink" Target="http://files.consumerfinance.gov/f/201501_cfpb_list-consumer-reporting-agencies.pdf" TargetMode="External"/><Relationship Id="rId12" Type="http://schemas.openxmlformats.org/officeDocument/2006/relationships/hyperlink" Target="https://www.fbi.gov/news/stories/2014/november/crime-statistics-for-2013-released/crime-statistics-for-2013-released"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hyperlink" Target="http://home.searchquarry.com/police-and-sheriff-department-finder/" TargetMode="External"/><Relationship Id="rId11" Type="http://schemas.openxmlformats.org/officeDocument/2006/relationships/hyperlink" Target="https://www.fbi.gov/news/stories/2014/november/crime-statistics-for-2013-released/crime-statistics-for-2013-released" TargetMode="External"/><Relationship Id="rId5" Type="http://schemas.openxmlformats.org/officeDocument/2006/relationships/hyperlink" Target="http://home.searchquarry.com/county-criminal-and-traffic-court-finder/" TargetMode="External"/><Relationship Id="rId15" Type="http://schemas.openxmlformats.org/officeDocument/2006/relationships/fontTable" Target="fontTable.xml"/><Relationship Id="rId10" Type="http://schemas.openxmlformats.org/officeDocument/2006/relationships/hyperlink" Target="http://home.searchquarry.com/county-criminal-and-traffic-court-finder/" TargetMode="External"/><Relationship Id="rId4" Type="http://schemas.openxmlformats.org/officeDocument/2006/relationships/webSettings" Target="webSettings.xml"/><Relationship Id="rId9" Type="http://schemas.openxmlformats.org/officeDocument/2006/relationships/hyperlink" Target="http://home.searchquarry.com/police-and-sheriff-department-finder/" TargetMode="External"/><Relationship Id="rId14" Type="http://schemas.openxmlformats.org/officeDocument/2006/relationships/hyperlink" Target="http://www.uscourts.gov/services-forms/for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494</TotalTime>
  <Pages>2</Pages>
  <Words>807</Words>
  <Characters>4601</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Delon Grayot</dc:creator>
  <cp:keywords/>
  <dc:description/>
  <cp:lastModifiedBy>Delon Grayot</cp:lastModifiedBy>
  <cp:revision>6</cp:revision>
  <dcterms:created xsi:type="dcterms:W3CDTF">2015-10-07T12:48:00Z</dcterms:created>
  <dcterms:modified xsi:type="dcterms:W3CDTF">2015-10-07T21:05:00Z</dcterms:modified>
</cp:coreProperties>
</file>