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C89366" w14:textId="77777777" w:rsidR="00A77B3E" w:rsidRDefault="00000000">
      <w:pPr>
        <w:keepNext/>
        <w:spacing w:before="200" w:line="288" w:lineRule="auto"/>
        <w:jc w:val="center"/>
        <w:outlineLvl w:val="0"/>
        <w:rPr>
          <w:sz w:val="20"/>
        </w:rPr>
      </w:pPr>
      <w:r>
        <w:rPr>
          <w:b/>
          <w:sz w:val="20"/>
        </w:rPr>
        <w:t>Harte Hanks Reports Revenue Growth in Third Quarter 2024 Results</w:t>
      </w:r>
    </w:p>
    <w:p w14:paraId="18CB8699" w14:textId="77777777" w:rsidR="00A77B3E" w:rsidRDefault="00000000">
      <w:pPr>
        <w:keepNext/>
        <w:spacing w:before="200" w:line="288" w:lineRule="auto"/>
        <w:jc w:val="center"/>
        <w:rPr>
          <w:b/>
          <w:i/>
          <w:sz w:val="20"/>
        </w:rPr>
      </w:pPr>
      <w:r>
        <w:rPr>
          <w:i/>
          <w:sz w:val="20"/>
        </w:rPr>
        <w:t>Company Delivers Year-over-Year Revenue Growth for Q3</w:t>
      </w:r>
    </w:p>
    <w:p w14:paraId="52F76D8E" w14:textId="77777777" w:rsidR="00A77B3E" w:rsidRDefault="00000000">
      <w:pPr>
        <w:keepNext/>
        <w:spacing w:before="20" w:line="288" w:lineRule="auto"/>
        <w:jc w:val="center"/>
        <w:rPr>
          <w:i/>
          <w:sz w:val="20"/>
        </w:rPr>
      </w:pPr>
      <w:r>
        <w:rPr>
          <w:i/>
          <w:sz w:val="20"/>
        </w:rPr>
        <w:t>Sales Execution Continues to Improve</w:t>
      </w:r>
    </w:p>
    <w:p w14:paraId="7932AF7B" w14:textId="77777777" w:rsidR="00A77B3E" w:rsidRDefault="00000000">
      <w:pPr>
        <w:spacing w:before="200" w:line="288" w:lineRule="auto"/>
        <w:jc w:val="both"/>
        <w:rPr>
          <w:b/>
          <w:i/>
          <w:color w:val="000000"/>
          <w:sz w:val="20"/>
          <w:shd w:val="clear" w:color="auto" w:fill="FFFF00"/>
        </w:rPr>
      </w:pPr>
      <w:r>
        <w:rPr>
          <w:b/>
          <w:sz w:val="20"/>
        </w:rPr>
        <w:t xml:space="preserve">Chelmsford, Massachusetts </w:t>
      </w:r>
      <w:r>
        <w:rPr>
          <w:sz w:val="20"/>
        </w:rPr>
        <w:t>–</w:t>
      </w:r>
      <w:r>
        <w:rPr>
          <w:b/>
          <w:sz w:val="20"/>
        </w:rPr>
        <w:t xml:space="preserve"> </w:t>
      </w:r>
      <w:r>
        <w:rPr>
          <w:color w:val="000000"/>
          <w:sz w:val="20"/>
        </w:rPr>
        <w:t>November 14, 2024</w:t>
      </w:r>
      <w:r>
        <w:rPr>
          <w:b/>
          <w:sz w:val="20"/>
        </w:rPr>
        <w:t xml:space="preserve"> -</w:t>
      </w:r>
      <w:r>
        <w:rPr>
          <w:sz w:val="20"/>
        </w:rPr>
        <w:t xml:space="preserve"> </w:t>
      </w:r>
      <w:r>
        <w:rPr>
          <w:b/>
          <w:sz w:val="20"/>
        </w:rPr>
        <w:t>Harte Hanks, Inc. (NASDAQ: HHS),</w:t>
      </w:r>
      <w:r>
        <w:rPr>
          <w:sz w:val="20"/>
        </w:rPr>
        <w:t xml:space="preserve"> a leading global customer experience company focused on bringing companies closer to customers for over 100 years, today announced financial results for the third quarter ended </w:t>
      </w:r>
      <w:r>
        <w:rPr>
          <w:color w:val="000000"/>
          <w:sz w:val="20"/>
        </w:rPr>
        <w:t>September 30, 2024</w:t>
      </w:r>
      <w:r>
        <w:rPr>
          <w:sz w:val="20"/>
        </w:rPr>
        <w:t>.</w:t>
      </w:r>
    </w:p>
    <w:p w14:paraId="28830C27" w14:textId="77777777" w:rsidR="00A77B3E" w:rsidRDefault="00000000">
      <w:pPr>
        <w:spacing w:before="200" w:line="288" w:lineRule="auto"/>
        <w:jc w:val="both"/>
        <w:rPr>
          <w:sz w:val="20"/>
        </w:rPr>
      </w:pPr>
      <w:r>
        <w:rPr>
          <w:sz w:val="20"/>
        </w:rPr>
        <w:t>Kirk Davis, Chief Executive Officer, stated: “Harte Hanks has reached a significant milestone with our return to revenue growth in the third quarter. This achievement highlights the progress of our strategic efforts to stabilize our revenue base and build a resilient, sustainable platform for long-term growth.”</w:t>
      </w:r>
    </w:p>
    <w:p w14:paraId="4676016B" w14:textId="77777777" w:rsidR="00A77B3E" w:rsidRDefault="00000000">
      <w:pPr>
        <w:spacing w:before="200" w:line="288" w:lineRule="auto"/>
        <w:jc w:val="both"/>
        <w:rPr>
          <w:sz w:val="20"/>
        </w:rPr>
      </w:pPr>
      <w:r>
        <w:rPr>
          <w:sz w:val="20"/>
        </w:rPr>
        <w:t>“As we approach 2025, we are strategically positioned to capitalize on key growth opportunities through our newly established Customer Excellence and Growth (CEG) division. Under the leadership of our company’s first Chief Customer and Data Officer, this division unifies our sales and customer organizations, focused on maximizing the value of our 60-year history of serving clients with data. By leveraging data and AI as key differentiators, we aim to enhance our value proposition across all product offerings in each segment. This initiative positions us strongly for 2025 and beyond.”</w:t>
      </w:r>
    </w:p>
    <w:p w14:paraId="38214A20" w14:textId="52E64DFE" w:rsidR="00A77B3E" w:rsidRDefault="00000000">
      <w:pPr>
        <w:spacing w:before="200" w:line="288" w:lineRule="auto"/>
        <w:jc w:val="both"/>
        <w:rPr>
          <w:sz w:val="20"/>
        </w:rPr>
      </w:pPr>
      <w:r>
        <w:rPr>
          <w:sz w:val="20"/>
        </w:rPr>
        <w:t xml:space="preserve">“In the short term, a few customers have advised us of changes to their programs which will impact fourth quarter revenue,” continued Mr. Davis. “While we are encouraged with the traction from our sales organization, we expect to see mid-single-digit revenue contraction in the </w:t>
      </w:r>
      <w:r w:rsidR="001B0407">
        <w:rPr>
          <w:sz w:val="20"/>
        </w:rPr>
        <w:t>fourth</w:t>
      </w:r>
      <w:r>
        <w:rPr>
          <w:sz w:val="20"/>
        </w:rPr>
        <w:t xml:space="preserve"> quarter due to these decisions. Nevertheless, we are increasingly confident in our ability to expand our client base, increase business with existing clients, and deliver sustainable growth and cash generation. The pieces are now in place for this long-term success.”</w:t>
      </w:r>
    </w:p>
    <w:p w14:paraId="702588CF" w14:textId="77777777" w:rsidR="00A77B3E" w:rsidRDefault="00000000">
      <w:pPr>
        <w:spacing w:before="200" w:line="288" w:lineRule="auto"/>
        <w:jc w:val="both"/>
        <w:rPr>
          <w:sz w:val="20"/>
        </w:rPr>
      </w:pPr>
      <w:r>
        <w:rPr>
          <w:sz w:val="20"/>
        </w:rPr>
        <w:t>“At the same time, we continue to streamline our expense structure, enabling strategic investments in our Customer Excellence and Growth division and technology infrastructure,” continued Mr. Davis. “This has allowed us to maintain positive net income and EBITDA in the quarter. Looking ahead, we expect to drive increased profitability and free cash flow.”</w:t>
      </w:r>
    </w:p>
    <w:p w14:paraId="6AFE6F92" w14:textId="77777777" w:rsidR="00A77B3E" w:rsidRDefault="00000000">
      <w:pPr>
        <w:spacing w:before="200" w:line="288" w:lineRule="auto"/>
        <w:jc w:val="both"/>
        <w:rPr>
          <w:b/>
          <w:color w:val="000000"/>
          <w:sz w:val="20"/>
          <w:shd w:val="clear" w:color="auto" w:fill="FFFF00"/>
        </w:rPr>
      </w:pPr>
      <w:r>
        <w:rPr>
          <w:b/>
          <w:color w:val="000000"/>
          <w:sz w:val="20"/>
        </w:rPr>
        <w:t>Third</w:t>
      </w:r>
      <w:r>
        <w:rPr>
          <w:b/>
          <w:sz w:val="20"/>
        </w:rPr>
        <w:t xml:space="preserve"> Quarter Highlights</w:t>
      </w:r>
    </w:p>
    <w:p w14:paraId="3E0B3657" w14:textId="77777777" w:rsidR="006D74DB" w:rsidRDefault="00000000">
      <w:pPr>
        <w:numPr>
          <w:ilvl w:val="0"/>
          <w:numId w:val="14"/>
        </w:numPr>
        <w:spacing w:before="200" w:line="288" w:lineRule="auto"/>
        <w:jc w:val="both"/>
        <w:rPr>
          <w:sz w:val="20"/>
        </w:rPr>
      </w:pPr>
      <w:r>
        <w:rPr>
          <w:sz w:val="20"/>
        </w:rPr>
        <w:t xml:space="preserve">Total revenues for Q3 2024 were </w:t>
      </w:r>
      <w:r>
        <w:rPr>
          <w:color w:val="000000"/>
          <w:sz w:val="20"/>
        </w:rPr>
        <w:t>$47.6 million</w:t>
      </w:r>
      <w:r>
        <w:rPr>
          <w:sz w:val="20"/>
        </w:rPr>
        <w:t xml:space="preserve">, </w:t>
      </w:r>
      <w:r>
        <w:rPr>
          <w:color w:val="000000"/>
          <w:sz w:val="20"/>
        </w:rPr>
        <w:t>rose</w:t>
      </w:r>
      <w:r>
        <w:rPr>
          <w:sz w:val="20"/>
        </w:rPr>
        <w:t xml:space="preserve"> </w:t>
      </w:r>
      <w:r>
        <w:rPr>
          <w:color w:val="000000"/>
          <w:sz w:val="20"/>
        </w:rPr>
        <w:t>1.1%</w:t>
      </w:r>
      <w:r>
        <w:rPr>
          <w:sz w:val="20"/>
        </w:rPr>
        <w:t xml:space="preserve"> compared to </w:t>
      </w:r>
      <w:r>
        <w:rPr>
          <w:color w:val="000000"/>
          <w:sz w:val="20"/>
        </w:rPr>
        <w:t>$47.1 million</w:t>
      </w:r>
      <w:r>
        <w:rPr>
          <w:sz w:val="20"/>
        </w:rPr>
        <w:t xml:space="preserve"> in Q3 2023.</w:t>
      </w:r>
    </w:p>
    <w:p w14:paraId="4F307CA6" w14:textId="77777777" w:rsidR="006D74DB" w:rsidRDefault="00000000">
      <w:pPr>
        <w:numPr>
          <w:ilvl w:val="0"/>
          <w:numId w:val="15"/>
        </w:numPr>
        <w:spacing w:line="288" w:lineRule="auto"/>
        <w:jc w:val="both"/>
        <w:rPr>
          <w:sz w:val="20"/>
        </w:rPr>
      </w:pPr>
      <w:r>
        <w:rPr>
          <w:color w:val="000000"/>
          <w:sz w:val="20"/>
        </w:rPr>
        <w:t>Operating income</w:t>
      </w:r>
      <w:r>
        <w:rPr>
          <w:sz w:val="20"/>
        </w:rPr>
        <w:t xml:space="preserve"> was </w:t>
      </w:r>
      <w:r>
        <w:rPr>
          <w:color w:val="000000"/>
          <w:sz w:val="20"/>
        </w:rPr>
        <w:t>$1.9 million</w:t>
      </w:r>
      <w:r>
        <w:rPr>
          <w:sz w:val="20"/>
        </w:rPr>
        <w:t xml:space="preserve"> compared to </w:t>
      </w:r>
      <w:r>
        <w:rPr>
          <w:color w:val="000000"/>
          <w:sz w:val="20"/>
        </w:rPr>
        <w:t>$2.9 million</w:t>
      </w:r>
      <w:r>
        <w:rPr>
          <w:sz w:val="20"/>
        </w:rPr>
        <w:t xml:space="preserve"> in the same quarter in the prior year.</w:t>
      </w:r>
    </w:p>
    <w:p w14:paraId="122ACC5E" w14:textId="77777777" w:rsidR="006D74DB" w:rsidRDefault="00000000">
      <w:pPr>
        <w:numPr>
          <w:ilvl w:val="0"/>
          <w:numId w:val="16"/>
        </w:numPr>
        <w:spacing w:line="288" w:lineRule="auto"/>
        <w:jc w:val="both"/>
        <w:rPr>
          <w:sz w:val="20"/>
        </w:rPr>
      </w:pPr>
      <w:r>
        <w:rPr>
          <w:sz w:val="20"/>
        </w:rPr>
        <w:t xml:space="preserve">Harte Hanks recorded </w:t>
      </w:r>
      <w:r>
        <w:rPr>
          <w:color w:val="000000"/>
          <w:sz w:val="20"/>
        </w:rPr>
        <w:t>$0.8 million</w:t>
      </w:r>
      <w:r>
        <w:rPr>
          <w:sz w:val="20"/>
        </w:rPr>
        <w:t xml:space="preserve"> in restructuring charges in Q3 2024, related to execution of Project Elevate.</w:t>
      </w:r>
    </w:p>
    <w:p w14:paraId="0EEEE062" w14:textId="1E7E641C" w:rsidR="006D74DB" w:rsidRDefault="00000000">
      <w:pPr>
        <w:numPr>
          <w:ilvl w:val="0"/>
          <w:numId w:val="17"/>
        </w:numPr>
        <w:spacing w:line="288" w:lineRule="auto"/>
        <w:jc w:val="both"/>
        <w:rPr>
          <w:sz w:val="20"/>
        </w:rPr>
      </w:pPr>
      <w:r>
        <w:rPr>
          <w:sz w:val="20"/>
        </w:rPr>
        <w:t xml:space="preserve">Net income was </w:t>
      </w:r>
      <w:r>
        <w:rPr>
          <w:color w:val="000000"/>
          <w:sz w:val="20"/>
        </w:rPr>
        <w:t>$0.1 million</w:t>
      </w:r>
      <w:r>
        <w:rPr>
          <w:sz w:val="20"/>
        </w:rPr>
        <w:t xml:space="preserve">, or </w:t>
      </w:r>
      <w:r>
        <w:rPr>
          <w:color w:val="000000"/>
          <w:sz w:val="20"/>
        </w:rPr>
        <w:t>$0.02</w:t>
      </w:r>
      <w:r>
        <w:rPr>
          <w:sz w:val="20"/>
        </w:rPr>
        <w:t xml:space="preserve"> per basic and diluted share, compared to net income of </w:t>
      </w:r>
      <w:r>
        <w:rPr>
          <w:color w:val="000000"/>
          <w:sz w:val="20"/>
        </w:rPr>
        <w:t>$0.6 million</w:t>
      </w:r>
      <w:r>
        <w:rPr>
          <w:sz w:val="20"/>
        </w:rPr>
        <w:t xml:space="preserve">, or </w:t>
      </w:r>
      <w:r>
        <w:rPr>
          <w:color w:val="000000"/>
          <w:sz w:val="20"/>
        </w:rPr>
        <w:t>$0.09</w:t>
      </w:r>
      <w:r>
        <w:rPr>
          <w:sz w:val="20"/>
        </w:rPr>
        <w:t xml:space="preserve"> per basic </w:t>
      </w:r>
      <w:r w:rsidR="001B0407">
        <w:rPr>
          <w:sz w:val="20"/>
        </w:rPr>
        <w:t>and $</w:t>
      </w:r>
      <w:r>
        <w:rPr>
          <w:color w:val="000000"/>
          <w:sz w:val="20"/>
        </w:rPr>
        <w:t>0.08</w:t>
      </w:r>
      <w:r>
        <w:rPr>
          <w:sz w:val="20"/>
        </w:rPr>
        <w:t xml:space="preserve"> per diluted share, in the prior year quarter. </w:t>
      </w:r>
    </w:p>
    <w:p w14:paraId="7D22C5D9" w14:textId="77777777" w:rsidR="006D74DB" w:rsidRDefault="00000000">
      <w:pPr>
        <w:numPr>
          <w:ilvl w:val="0"/>
          <w:numId w:val="18"/>
        </w:numPr>
        <w:spacing w:line="288" w:lineRule="auto"/>
        <w:jc w:val="both"/>
        <w:rPr>
          <w:sz w:val="20"/>
        </w:rPr>
      </w:pPr>
      <w:r>
        <w:rPr>
          <w:sz w:val="20"/>
        </w:rPr>
        <w:t xml:space="preserve">The </w:t>
      </w:r>
      <w:r>
        <w:rPr>
          <w:color w:val="000000"/>
          <w:sz w:val="20"/>
        </w:rPr>
        <w:t>third</w:t>
      </w:r>
      <w:r>
        <w:rPr>
          <w:sz w:val="20"/>
        </w:rPr>
        <w:t xml:space="preserve"> quarter of </w:t>
      </w:r>
      <w:r>
        <w:rPr>
          <w:color w:val="000000"/>
          <w:sz w:val="20"/>
        </w:rPr>
        <w:t>2024</w:t>
      </w:r>
      <w:r>
        <w:rPr>
          <w:sz w:val="20"/>
        </w:rPr>
        <w:t xml:space="preserve"> had EBITDA of </w:t>
      </w:r>
      <w:r>
        <w:rPr>
          <w:color w:val="000000"/>
          <w:sz w:val="20"/>
        </w:rPr>
        <w:t>$2.9 million</w:t>
      </w:r>
      <w:r>
        <w:rPr>
          <w:sz w:val="20"/>
        </w:rPr>
        <w:t xml:space="preserve"> compared to EBITDA of </w:t>
      </w:r>
      <w:r>
        <w:rPr>
          <w:color w:val="000000"/>
          <w:sz w:val="20"/>
        </w:rPr>
        <w:t>$3.9 million</w:t>
      </w:r>
      <w:r>
        <w:rPr>
          <w:sz w:val="20"/>
        </w:rPr>
        <w:t xml:space="preserve"> in the same period in the prior year. Adjusted EBITDA, which excludes stock-based compensation, severance and restructuring charges, was </w:t>
      </w:r>
      <w:r>
        <w:rPr>
          <w:color w:val="000000"/>
          <w:sz w:val="20"/>
        </w:rPr>
        <w:t>$4.1 million</w:t>
      </w:r>
      <w:r>
        <w:rPr>
          <w:sz w:val="20"/>
        </w:rPr>
        <w:t xml:space="preserve"> for Q</w:t>
      </w:r>
      <w:r>
        <w:rPr>
          <w:color w:val="000000"/>
          <w:sz w:val="20"/>
        </w:rPr>
        <w:t>3</w:t>
      </w:r>
      <w:r>
        <w:rPr>
          <w:sz w:val="20"/>
        </w:rPr>
        <w:t xml:space="preserve"> </w:t>
      </w:r>
      <w:r>
        <w:rPr>
          <w:color w:val="000000"/>
          <w:sz w:val="20"/>
        </w:rPr>
        <w:t>2024</w:t>
      </w:r>
      <w:r>
        <w:rPr>
          <w:sz w:val="20"/>
        </w:rPr>
        <w:t xml:space="preserve"> and </w:t>
      </w:r>
      <w:r>
        <w:rPr>
          <w:color w:val="000000"/>
          <w:sz w:val="20"/>
        </w:rPr>
        <w:t>$4.2 million</w:t>
      </w:r>
      <w:r>
        <w:rPr>
          <w:sz w:val="20"/>
        </w:rPr>
        <w:t xml:space="preserve"> for the same quarter in </w:t>
      </w:r>
      <w:r>
        <w:rPr>
          <w:color w:val="000000"/>
          <w:sz w:val="20"/>
        </w:rPr>
        <w:t>2023</w:t>
      </w:r>
      <w:r>
        <w:rPr>
          <w:sz w:val="20"/>
        </w:rPr>
        <w:t>.</w:t>
      </w:r>
    </w:p>
    <w:p w14:paraId="3A0D0327" w14:textId="77777777" w:rsidR="00A77B3E" w:rsidRDefault="00000000">
      <w:pPr>
        <w:keepNext/>
        <w:spacing w:before="200" w:line="288" w:lineRule="auto"/>
        <w:jc w:val="both"/>
        <w:rPr>
          <w:sz w:val="20"/>
        </w:rPr>
      </w:pPr>
      <w:r>
        <w:rPr>
          <w:b/>
          <w:sz w:val="20"/>
        </w:rPr>
        <w:t>Segment Highlights</w:t>
      </w:r>
    </w:p>
    <w:p w14:paraId="203EC99C" w14:textId="77777777" w:rsidR="006D74DB" w:rsidRDefault="00000000">
      <w:pPr>
        <w:numPr>
          <w:ilvl w:val="0"/>
          <w:numId w:val="19"/>
        </w:numPr>
        <w:spacing w:before="200" w:line="288" w:lineRule="auto"/>
        <w:jc w:val="both"/>
        <w:rPr>
          <w:sz w:val="20"/>
        </w:rPr>
      </w:pPr>
      <w:r>
        <w:rPr>
          <w:b/>
          <w:sz w:val="20"/>
        </w:rPr>
        <w:t xml:space="preserve">Customer Care, </w:t>
      </w:r>
      <w:r>
        <w:rPr>
          <w:b/>
          <w:color w:val="000000"/>
          <w:sz w:val="20"/>
        </w:rPr>
        <w:t>$13.1 million</w:t>
      </w:r>
      <w:r>
        <w:rPr>
          <w:b/>
          <w:sz w:val="20"/>
        </w:rPr>
        <w:t xml:space="preserve"> in revenue, </w:t>
      </w:r>
      <w:r>
        <w:rPr>
          <w:b/>
          <w:color w:val="000000"/>
          <w:sz w:val="20"/>
        </w:rPr>
        <w:t>27%</w:t>
      </w:r>
      <w:r>
        <w:rPr>
          <w:b/>
          <w:sz w:val="20"/>
        </w:rPr>
        <w:t xml:space="preserve"> of total</w:t>
      </w:r>
      <w:r>
        <w:rPr>
          <w:sz w:val="20"/>
        </w:rPr>
        <w:t xml:space="preserve"> – Segment revenue for the quarter </w:t>
      </w:r>
      <w:r>
        <w:rPr>
          <w:color w:val="000000"/>
          <w:sz w:val="20"/>
        </w:rPr>
        <w:t>increased</w:t>
      </w:r>
      <w:r>
        <w:rPr>
          <w:sz w:val="20"/>
        </w:rPr>
        <w:t xml:space="preserve"> </w:t>
      </w:r>
      <w:r>
        <w:rPr>
          <w:color w:val="000000"/>
          <w:sz w:val="20"/>
        </w:rPr>
        <w:t>$1.2 million</w:t>
      </w:r>
      <w:r>
        <w:rPr>
          <w:sz w:val="20"/>
        </w:rPr>
        <w:t xml:space="preserve"> or </w:t>
      </w:r>
      <w:r>
        <w:rPr>
          <w:color w:val="000000"/>
          <w:sz w:val="20"/>
        </w:rPr>
        <w:t>10.4%</w:t>
      </w:r>
      <w:r>
        <w:rPr>
          <w:sz w:val="20"/>
        </w:rPr>
        <w:t xml:space="preserve"> versus the prior year and EBITDA totaled </w:t>
      </w:r>
      <w:r>
        <w:rPr>
          <w:color w:val="000000"/>
          <w:sz w:val="20"/>
        </w:rPr>
        <w:t>$2.5 million</w:t>
      </w:r>
      <w:r>
        <w:rPr>
          <w:sz w:val="20"/>
        </w:rPr>
        <w:t xml:space="preserve"> for the quarter, </w:t>
      </w:r>
      <w:r>
        <w:rPr>
          <w:color w:val="000000"/>
          <w:sz w:val="20"/>
        </w:rPr>
        <w:t>an increase of</w:t>
      </w:r>
      <w:r>
        <w:rPr>
          <w:sz w:val="20"/>
        </w:rPr>
        <w:t xml:space="preserve"> </w:t>
      </w:r>
      <w:r>
        <w:rPr>
          <w:color w:val="000000"/>
          <w:sz w:val="20"/>
        </w:rPr>
        <w:t>40.5%</w:t>
      </w:r>
      <w:r>
        <w:rPr>
          <w:sz w:val="20"/>
        </w:rPr>
        <w:t xml:space="preserve"> compared to the same period in the prior year. The year over year decline related to the timing of fluctuating work that shifted between quarters with a specific client.</w:t>
      </w:r>
    </w:p>
    <w:p w14:paraId="23C9225E" w14:textId="191928FC" w:rsidR="006D74DB" w:rsidRDefault="00000000">
      <w:pPr>
        <w:numPr>
          <w:ilvl w:val="0"/>
          <w:numId w:val="20"/>
        </w:numPr>
        <w:spacing w:before="200" w:line="288" w:lineRule="auto"/>
        <w:jc w:val="both"/>
        <w:rPr>
          <w:sz w:val="20"/>
        </w:rPr>
      </w:pPr>
      <w:r>
        <w:rPr>
          <w:b/>
          <w:sz w:val="20"/>
        </w:rPr>
        <w:t xml:space="preserve">Sales Services, </w:t>
      </w:r>
      <w:r>
        <w:rPr>
          <w:b/>
          <w:color w:val="000000"/>
          <w:sz w:val="20"/>
        </w:rPr>
        <w:t>$4.2 million</w:t>
      </w:r>
      <w:r>
        <w:rPr>
          <w:b/>
          <w:sz w:val="20"/>
        </w:rPr>
        <w:t xml:space="preserve"> in revenue, </w:t>
      </w:r>
      <w:r>
        <w:rPr>
          <w:b/>
          <w:color w:val="000000"/>
          <w:sz w:val="20"/>
        </w:rPr>
        <w:t>9%</w:t>
      </w:r>
      <w:r>
        <w:rPr>
          <w:b/>
          <w:sz w:val="20"/>
        </w:rPr>
        <w:t xml:space="preserve"> of total</w:t>
      </w:r>
      <w:r w:rsidR="001B0407" w:rsidRPr="001B0407">
        <w:rPr>
          <w:bCs/>
          <w:sz w:val="20"/>
        </w:rPr>
        <w:t xml:space="preserve"> – </w:t>
      </w:r>
      <w:r>
        <w:rPr>
          <w:sz w:val="20"/>
        </w:rPr>
        <w:t xml:space="preserve">Segment revenue for the quarter increased </w:t>
      </w:r>
      <w:r>
        <w:rPr>
          <w:color w:val="000000"/>
          <w:sz w:val="20"/>
        </w:rPr>
        <w:t>$2.0 million</w:t>
      </w:r>
      <w:r>
        <w:rPr>
          <w:sz w:val="20"/>
        </w:rPr>
        <w:t xml:space="preserve"> or </w:t>
      </w:r>
      <w:r>
        <w:rPr>
          <w:color w:val="000000"/>
          <w:sz w:val="20"/>
        </w:rPr>
        <w:t>94.1%</w:t>
      </w:r>
      <w:r>
        <w:rPr>
          <w:sz w:val="20"/>
        </w:rPr>
        <w:t xml:space="preserve"> versus the prior year and EBITDA totaled </w:t>
      </w:r>
      <w:r>
        <w:rPr>
          <w:color w:val="000000"/>
          <w:sz w:val="20"/>
        </w:rPr>
        <w:t>$0.7 million</w:t>
      </w:r>
      <w:r>
        <w:rPr>
          <w:sz w:val="20"/>
        </w:rPr>
        <w:t xml:space="preserve"> for the quarter, </w:t>
      </w:r>
      <w:r>
        <w:rPr>
          <w:color w:val="000000"/>
          <w:sz w:val="20"/>
        </w:rPr>
        <w:t>an increase of</w:t>
      </w:r>
      <w:r w:rsidR="001B0407">
        <w:rPr>
          <w:color w:val="000000"/>
          <w:sz w:val="20"/>
        </w:rPr>
        <w:t xml:space="preserve">   </w:t>
      </w:r>
      <w:r>
        <w:rPr>
          <w:sz w:val="20"/>
        </w:rPr>
        <w:t xml:space="preserve"> </w:t>
      </w:r>
      <w:r>
        <w:rPr>
          <w:color w:val="000000"/>
          <w:sz w:val="20"/>
        </w:rPr>
        <w:t>237%</w:t>
      </w:r>
      <w:r>
        <w:rPr>
          <w:sz w:val="20"/>
        </w:rPr>
        <w:t xml:space="preserve"> compared to the same period in the prior year. This increase in revenue related to the growth with a large fintech client.</w:t>
      </w:r>
    </w:p>
    <w:p w14:paraId="76382891" w14:textId="77777777" w:rsidR="006D74DB" w:rsidRDefault="00000000">
      <w:pPr>
        <w:keepLines/>
        <w:widowControl w:val="0"/>
        <w:numPr>
          <w:ilvl w:val="0"/>
          <w:numId w:val="21"/>
        </w:numPr>
        <w:spacing w:before="200" w:line="288" w:lineRule="auto"/>
        <w:jc w:val="both"/>
        <w:rPr>
          <w:sz w:val="20"/>
        </w:rPr>
      </w:pPr>
      <w:r>
        <w:rPr>
          <w:b/>
          <w:sz w:val="20"/>
        </w:rPr>
        <w:lastRenderedPageBreak/>
        <w:t xml:space="preserve">Fulfillment &amp; Logistics Services, </w:t>
      </w:r>
      <w:r>
        <w:rPr>
          <w:b/>
          <w:color w:val="000000"/>
          <w:sz w:val="20"/>
        </w:rPr>
        <w:t>$21.3 million</w:t>
      </w:r>
      <w:r>
        <w:rPr>
          <w:b/>
          <w:sz w:val="20"/>
        </w:rPr>
        <w:t xml:space="preserve"> in revenue, </w:t>
      </w:r>
      <w:r>
        <w:rPr>
          <w:b/>
          <w:color w:val="000000"/>
          <w:sz w:val="20"/>
        </w:rPr>
        <w:t>45%</w:t>
      </w:r>
      <w:r>
        <w:rPr>
          <w:b/>
          <w:sz w:val="20"/>
        </w:rPr>
        <w:t xml:space="preserve"> of total </w:t>
      </w:r>
      <w:r>
        <w:rPr>
          <w:sz w:val="20"/>
        </w:rPr>
        <w:t xml:space="preserve">– Segment revenue for the quarter </w:t>
      </w:r>
      <w:r>
        <w:rPr>
          <w:color w:val="000000"/>
          <w:sz w:val="20"/>
        </w:rPr>
        <w:t>decreased</w:t>
      </w:r>
      <w:r>
        <w:rPr>
          <w:sz w:val="20"/>
        </w:rPr>
        <w:t xml:space="preserve"> </w:t>
      </w:r>
      <w:r>
        <w:rPr>
          <w:color w:val="000000"/>
          <w:sz w:val="20"/>
        </w:rPr>
        <w:t>$1.2 million</w:t>
      </w:r>
      <w:r>
        <w:rPr>
          <w:sz w:val="20"/>
        </w:rPr>
        <w:t xml:space="preserve"> </w:t>
      </w:r>
      <w:r>
        <w:rPr>
          <w:color w:val="000000"/>
          <w:sz w:val="20"/>
        </w:rPr>
        <w:t xml:space="preserve">or 5.4% </w:t>
      </w:r>
      <w:r>
        <w:rPr>
          <w:sz w:val="20"/>
        </w:rPr>
        <w:t xml:space="preserve">versus the prior year quarter and EBITDA totaled </w:t>
      </w:r>
      <w:r>
        <w:rPr>
          <w:color w:val="000000"/>
          <w:sz w:val="20"/>
        </w:rPr>
        <w:t>$1.3 million</w:t>
      </w:r>
      <w:r>
        <w:rPr>
          <w:sz w:val="20"/>
        </w:rPr>
        <w:t xml:space="preserve">, </w:t>
      </w:r>
      <w:r>
        <w:rPr>
          <w:color w:val="000000"/>
          <w:sz w:val="20"/>
        </w:rPr>
        <w:t>decline of</w:t>
      </w:r>
      <w:r>
        <w:rPr>
          <w:sz w:val="20"/>
        </w:rPr>
        <w:t xml:space="preserve"> </w:t>
      </w:r>
      <w:r>
        <w:rPr>
          <w:color w:val="000000"/>
          <w:sz w:val="20"/>
        </w:rPr>
        <w:t>53.1%</w:t>
      </w:r>
      <w:r>
        <w:rPr>
          <w:sz w:val="20"/>
        </w:rPr>
        <w:t xml:space="preserve">. The contribution margin was impacted by investments in technology, the increased cost of facilities, and in the revenue mix between lower margin logistics and the higher margin fulfillment services. </w:t>
      </w:r>
    </w:p>
    <w:p w14:paraId="63793A42" w14:textId="77777777" w:rsidR="006D74DB" w:rsidRDefault="00000000">
      <w:pPr>
        <w:numPr>
          <w:ilvl w:val="0"/>
          <w:numId w:val="22"/>
        </w:numPr>
        <w:spacing w:before="200" w:line="288" w:lineRule="auto"/>
        <w:jc w:val="both"/>
        <w:rPr>
          <w:sz w:val="20"/>
        </w:rPr>
      </w:pPr>
      <w:r>
        <w:rPr>
          <w:b/>
          <w:sz w:val="20"/>
        </w:rPr>
        <w:t xml:space="preserve">Marketing Services, </w:t>
      </w:r>
      <w:r>
        <w:rPr>
          <w:b/>
          <w:color w:val="000000"/>
          <w:sz w:val="20"/>
        </w:rPr>
        <w:t>$9.1 million</w:t>
      </w:r>
      <w:r>
        <w:rPr>
          <w:b/>
          <w:sz w:val="20"/>
        </w:rPr>
        <w:t xml:space="preserve"> in revenue, </w:t>
      </w:r>
      <w:r>
        <w:rPr>
          <w:b/>
          <w:color w:val="000000"/>
          <w:sz w:val="20"/>
        </w:rPr>
        <w:t>19%</w:t>
      </w:r>
      <w:r>
        <w:rPr>
          <w:b/>
          <w:sz w:val="20"/>
        </w:rPr>
        <w:t xml:space="preserve"> of total</w:t>
      </w:r>
      <w:r>
        <w:rPr>
          <w:sz w:val="20"/>
        </w:rPr>
        <w:t xml:space="preserve"> – Segment revenue for the quarter </w:t>
      </w:r>
      <w:r>
        <w:rPr>
          <w:color w:val="000000"/>
          <w:sz w:val="20"/>
        </w:rPr>
        <w:t>decreased</w:t>
      </w:r>
      <w:r>
        <w:rPr>
          <w:sz w:val="20"/>
        </w:rPr>
        <w:t xml:space="preserve"> </w:t>
      </w:r>
      <w:r>
        <w:rPr>
          <w:color w:val="000000"/>
          <w:sz w:val="20"/>
        </w:rPr>
        <w:t>$1.5 million</w:t>
      </w:r>
      <w:r>
        <w:rPr>
          <w:sz w:val="20"/>
        </w:rPr>
        <w:t xml:space="preserve"> or </w:t>
      </w:r>
      <w:r>
        <w:rPr>
          <w:color w:val="000000"/>
          <w:sz w:val="20"/>
        </w:rPr>
        <w:t>14.6%</w:t>
      </w:r>
      <w:r>
        <w:rPr>
          <w:sz w:val="20"/>
        </w:rPr>
        <w:t xml:space="preserve"> compared to the prior year quarter and EBITDA for the </w:t>
      </w:r>
      <w:r>
        <w:rPr>
          <w:color w:val="000000"/>
          <w:sz w:val="20"/>
        </w:rPr>
        <w:t>third</w:t>
      </w:r>
      <w:r>
        <w:rPr>
          <w:sz w:val="20"/>
        </w:rPr>
        <w:t xml:space="preserve"> quarter totaled </w:t>
      </w:r>
      <w:r>
        <w:rPr>
          <w:color w:val="000000"/>
          <w:sz w:val="20"/>
        </w:rPr>
        <w:t>$2.1 million</w:t>
      </w:r>
      <w:r>
        <w:rPr>
          <w:sz w:val="20"/>
        </w:rPr>
        <w:t xml:space="preserve"> compared to </w:t>
      </w:r>
      <w:r>
        <w:rPr>
          <w:color w:val="000000"/>
          <w:sz w:val="20"/>
        </w:rPr>
        <w:t>$1.5 million</w:t>
      </w:r>
      <w:r>
        <w:rPr>
          <w:sz w:val="20"/>
        </w:rPr>
        <w:t xml:space="preserve"> for the </w:t>
      </w:r>
      <w:r>
        <w:rPr>
          <w:color w:val="000000"/>
          <w:sz w:val="20"/>
        </w:rPr>
        <w:t>third</w:t>
      </w:r>
      <w:r>
        <w:rPr>
          <w:sz w:val="20"/>
        </w:rPr>
        <w:t xml:space="preserve"> quarter of </w:t>
      </w:r>
      <w:r>
        <w:rPr>
          <w:color w:val="000000"/>
          <w:sz w:val="20"/>
        </w:rPr>
        <w:t>2023</w:t>
      </w:r>
      <w:r>
        <w:rPr>
          <w:sz w:val="20"/>
        </w:rPr>
        <w:t xml:space="preserve">. Revenue decline is the result of customer turnover and reductions in client spending. </w:t>
      </w:r>
      <w:r>
        <w:rPr>
          <w:color w:val="000000"/>
          <w:sz w:val="20"/>
        </w:rPr>
        <w:t>The increase in EBITDA despite lower revenues was the direct result of Project Elevate.</w:t>
      </w:r>
    </w:p>
    <w:p w14:paraId="3CBCF248" w14:textId="77777777" w:rsidR="00A77B3E" w:rsidRDefault="00000000">
      <w:pPr>
        <w:keepNext/>
        <w:spacing w:before="200" w:line="288" w:lineRule="auto"/>
        <w:jc w:val="both"/>
        <w:rPr>
          <w:sz w:val="20"/>
        </w:rPr>
      </w:pPr>
      <w:r>
        <w:rPr>
          <w:b/>
          <w:sz w:val="20"/>
        </w:rPr>
        <w:t xml:space="preserve">Consolidated </w:t>
      </w:r>
      <w:r>
        <w:rPr>
          <w:b/>
          <w:color w:val="000000"/>
          <w:sz w:val="20"/>
        </w:rPr>
        <w:t>Third</w:t>
      </w:r>
      <w:r>
        <w:rPr>
          <w:b/>
          <w:sz w:val="20"/>
        </w:rPr>
        <w:t xml:space="preserve"> Quarter </w:t>
      </w:r>
      <w:r>
        <w:rPr>
          <w:b/>
          <w:color w:val="000000"/>
          <w:sz w:val="20"/>
        </w:rPr>
        <w:t>2024</w:t>
      </w:r>
      <w:r>
        <w:rPr>
          <w:b/>
          <w:sz w:val="20"/>
        </w:rPr>
        <w:t xml:space="preserve"> Results</w:t>
      </w:r>
    </w:p>
    <w:p w14:paraId="37A79B1C" w14:textId="77777777" w:rsidR="00A77B3E" w:rsidRDefault="00000000">
      <w:pPr>
        <w:spacing w:before="200" w:line="288" w:lineRule="auto"/>
        <w:jc w:val="both"/>
        <w:rPr>
          <w:sz w:val="20"/>
        </w:rPr>
      </w:pPr>
      <w:r>
        <w:rPr>
          <w:color w:val="000000"/>
          <w:sz w:val="20"/>
        </w:rPr>
        <w:t>Third</w:t>
      </w:r>
      <w:r>
        <w:rPr>
          <w:sz w:val="20"/>
        </w:rPr>
        <w:t xml:space="preserve"> quarter revenues were </w:t>
      </w:r>
      <w:r>
        <w:rPr>
          <w:color w:val="000000"/>
          <w:sz w:val="20"/>
        </w:rPr>
        <w:t>$47.6 million</w:t>
      </w:r>
      <w:r>
        <w:rPr>
          <w:sz w:val="20"/>
        </w:rPr>
        <w:t xml:space="preserve">, </w:t>
      </w:r>
      <w:r>
        <w:rPr>
          <w:color w:val="000000"/>
          <w:sz w:val="20"/>
        </w:rPr>
        <w:t>rose</w:t>
      </w:r>
      <w:r>
        <w:rPr>
          <w:sz w:val="20"/>
        </w:rPr>
        <w:t xml:space="preserve"> </w:t>
      </w:r>
      <w:r>
        <w:rPr>
          <w:color w:val="000000"/>
          <w:sz w:val="20"/>
        </w:rPr>
        <w:t>1.1%</w:t>
      </w:r>
      <w:r>
        <w:rPr>
          <w:sz w:val="20"/>
        </w:rPr>
        <w:t xml:space="preserve"> from </w:t>
      </w:r>
      <w:r>
        <w:rPr>
          <w:color w:val="000000"/>
          <w:sz w:val="20"/>
        </w:rPr>
        <w:t>$47.1 million</w:t>
      </w:r>
      <w:r>
        <w:rPr>
          <w:sz w:val="20"/>
        </w:rPr>
        <w:t xml:space="preserve"> in the </w:t>
      </w:r>
      <w:r>
        <w:rPr>
          <w:color w:val="000000"/>
          <w:sz w:val="20"/>
        </w:rPr>
        <w:t>third</w:t>
      </w:r>
      <w:r>
        <w:rPr>
          <w:sz w:val="20"/>
        </w:rPr>
        <w:t xml:space="preserve"> quarter of 2023 due to decreased revenue in two of the Company’s operating segments.</w:t>
      </w:r>
    </w:p>
    <w:p w14:paraId="33F64AAD" w14:textId="77777777" w:rsidR="00A77B3E" w:rsidRDefault="00000000">
      <w:pPr>
        <w:spacing w:before="200" w:line="288" w:lineRule="auto"/>
        <w:jc w:val="both"/>
        <w:rPr>
          <w:sz w:val="20"/>
        </w:rPr>
      </w:pPr>
      <w:r>
        <w:rPr>
          <w:color w:val="000000"/>
          <w:sz w:val="20"/>
        </w:rPr>
        <w:t>Third</w:t>
      </w:r>
      <w:r>
        <w:rPr>
          <w:sz w:val="20"/>
        </w:rPr>
        <w:t xml:space="preserve"> quarter operating income was </w:t>
      </w:r>
      <w:r>
        <w:rPr>
          <w:color w:val="000000"/>
          <w:sz w:val="20"/>
        </w:rPr>
        <w:t>$1.9 million</w:t>
      </w:r>
      <w:r>
        <w:rPr>
          <w:sz w:val="20"/>
        </w:rPr>
        <w:t xml:space="preserve">, compared to </w:t>
      </w:r>
      <w:r>
        <w:rPr>
          <w:color w:val="000000"/>
          <w:sz w:val="20"/>
        </w:rPr>
        <w:t>$2.9 million</w:t>
      </w:r>
      <w:r>
        <w:rPr>
          <w:sz w:val="20"/>
        </w:rPr>
        <w:t xml:space="preserve"> in the </w:t>
      </w:r>
      <w:r>
        <w:rPr>
          <w:color w:val="000000"/>
          <w:sz w:val="20"/>
        </w:rPr>
        <w:t>third</w:t>
      </w:r>
      <w:r>
        <w:rPr>
          <w:sz w:val="20"/>
        </w:rPr>
        <w:t xml:space="preserve"> quarter of 2023. The decrease resulted from a restructuring expense during the quarter.</w:t>
      </w:r>
    </w:p>
    <w:p w14:paraId="0A9BAFF5" w14:textId="77777777" w:rsidR="00A77B3E" w:rsidRDefault="00000000">
      <w:pPr>
        <w:spacing w:before="200" w:line="288" w:lineRule="auto"/>
        <w:jc w:val="both"/>
        <w:rPr>
          <w:sz w:val="20"/>
        </w:rPr>
      </w:pPr>
      <w:r>
        <w:rPr>
          <w:sz w:val="20"/>
        </w:rPr>
        <w:t xml:space="preserve">Net income for the quarter was </w:t>
      </w:r>
      <w:r>
        <w:rPr>
          <w:color w:val="000000"/>
          <w:sz w:val="20"/>
        </w:rPr>
        <w:t>$0.1 million</w:t>
      </w:r>
      <w:r>
        <w:rPr>
          <w:sz w:val="20"/>
        </w:rPr>
        <w:t xml:space="preserve">, or </w:t>
      </w:r>
      <w:r>
        <w:rPr>
          <w:color w:val="000000"/>
          <w:sz w:val="20"/>
        </w:rPr>
        <w:t>$0.02</w:t>
      </w:r>
      <w:r>
        <w:rPr>
          <w:sz w:val="20"/>
        </w:rPr>
        <w:t xml:space="preserve"> per basic and diluted share, compared to net income of </w:t>
      </w:r>
      <w:r>
        <w:rPr>
          <w:color w:val="000000"/>
          <w:sz w:val="20"/>
        </w:rPr>
        <w:t>$0.6 million</w:t>
      </w:r>
      <w:r>
        <w:rPr>
          <w:sz w:val="20"/>
        </w:rPr>
        <w:t xml:space="preserve">, or </w:t>
      </w:r>
      <w:r>
        <w:rPr>
          <w:color w:val="000000"/>
          <w:sz w:val="20"/>
        </w:rPr>
        <w:t>$0.09</w:t>
      </w:r>
      <w:r>
        <w:rPr>
          <w:sz w:val="20"/>
        </w:rPr>
        <w:t xml:space="preserve"> per basic and </w:t>
      </w:r>
      <w:r>
        <w:rPr>
          <w:color w:val="000000"/>
          <w:sz w:val="20"/>
        </w:rPr>
        <w:t>$0.08</w:t>
      </w:r>
      <w:r>
        <w:rPr>
          <w:sz w:val="20"/>
        </w:rPr>
        <w:t xml:space="preserve"> per diluted share, in the </w:t>
      </w:r>
      <w:r>
        <w:rPr>
          <w:color w:val="000000"/>
          <w:sz w:val="20"/>
        </w:rPr>
        <w:t>third</w:t>
      </w:r>
      <w:r>
        <w:rPr>
          <w:sz w:val="20"/>
        </w:rPr>
        <w:t xml:space="preserve"> quarter of the prior year. </w:t>
      </w:r>
    </w:p>
    <w:p w14:paraId="11BA0D11" w14:textId="77777777" w:rsidR="00A77B3E" w:rsidRDefault="00000000">
      <w:pPr>
        <w:keepNext/>
        <w:spacing w:before="200" w:line="288" w:lineRule="auto"/>
        <w:jc w:val="both"/>
        <w:rPr>
          <w:sz w:val="20"/>
        </w:rPr>
      </w:pPr>
      <w:r>
        <w:rPr>
          <w:b/>
          <w:sz w:val="20"/>
        </w:rPr>
        <w:t>Balance Sheet and Liquidity</w:t>
      </w:r>
    </w:p>
    <w:p w14:paraId="29940E75" w14:textId="77777777" w:rsidR="00A77B3E" w:rsidRDefault="00000000">
      <w:pPr>
        <w:spacing w:before="200" w:line="288" w:lineRule="auto"/>
        <w:jc w:val="both"/>
        <w:rPr>
          <w:sz w:val="20"/>
        </w:rPr>
      </w:pPr>
      <w:r>
        <w:rPr>
          <w:color w:val="000000"/>
          <w:sz w:val="20"/>
        </w:rPr>
        <w:t>Harte Hanks ended the quarter with $5.9 million in cash and cash equivalents and $24.0 million of capacity on its credit line.  On October 31, 2024, the cash balance was $9.8 million.  The Company has no outstanding debt as of September 30, 2024.  The Company’s financial position continues to be strong, and it is well-positioned to execute on its long-term growth strategies in the remainder 2024 and beyond.</w:t>
      </w:r>
    </w:p>
    <w:p w14:paraId="2FFB6AB5" w14:textId="77777777" w:rsidR="00A77B3E" w:rsidRDefault="00000000">
      <w:pPr>
        <w:keepNext/>
        <w:spacing w:before="200" w:line="288" w:lineRule="auto"/>
        <w:jc w:val="both"/>
        <w:rPr>
          <w:color w:val="000000"/>
          <w:sz w:val="20"/>
        </w:rPr>
      </w:pPr>
      <w:r>
        <w:rPr>
          <w:b/>
          <w:color w:val="000000"/>
          <w:sz w:val="20"/>
        </w:rPr>
        <w:t>Conference Call Information</w:t>
      </w:r>
    </w:p>
    <w:p w14:paraId="5B39712D" w14:textId="77777777" w:rsidR="00A77B3E" w:rsidRDefault="00000000">
      <w:pPr>
        <w:spacing w:before="200" w:line="288" w:lineRule="auto"/>
        <w:rPr>
          <w:rFonts w:ascii="Calibri" w:eastAsia="Calibri" w:hAnsi="Calibri" w:cs="Calibri"/>
        </w:rPr>
      </w:pPr>
      <w:r>
        <w:rPr>
          <w:sz w:val="20"/>
        </w:rPr>
        <w:t xml:space="preserve">The Company will host a conference call and live webcast to discuss these results at 4:30 p.m. EDT today, November 14, 2024. Interested parties may access the webcast at </w:t>
      </w:r>
      <w:r>
        <w:rPr>
          <w:color w:val="0E32E1"/>
          <w:sz w:val="20"/>
          <w:u w:val="single"/>
        </w:rPr>
        <w:t>https://www.webcaster4.com/Webcast/Page/2810/51436</w:t>
      </w:r>
      <w:r>
        <w:rPr>
          <w:sz w:val="20"/>
        </w:rPr>
        <w:t xml:space="preserve"> or access the conference call by dialing 888-506-0062 in the United States or 973-528-0011 from outside the U.S. and using access code 687861.</w:t>
      </w:r>
    </w:p>
    <w:p w14:paraId="45B7B9DE" w14:textId="77777777" w:rsidR="00A77B3E" w:rsidRDefault="00000000">
      <w:pPr>
        <w:spacing w:before="200" w:line="288" w:lineRule="auto"/>
        <w:rPr>
          <w:sz w:val="20"/>
        </w:rPr>
      </w:pPr>
      <w:r>
        <w:rPr>
          <w:sz w:val="20"/>
        </w:rPr>
        <w:t>A replay of the call can also be accessed via phone through November 28, 2024, by dialing (877) 481-4010 from the U.S., or (919) 882-2331 from outside the U.S. The conference call replay passcode is 51436.</w:t>
      </w:r>
    </w:p>
    <w:p w14:paraId="3462506B" w14:textId="77777777" w:rsidR="00A77B3E" w:rsidRDefault="00000000">
      <w:pPr>
        <w:keepNext/>
        <w:spacing w:before="200" w:line="288" w:lineRule="auto"/>
        <w:jc w:val="both"/>
        <w:rPr>
          <w:sz w:val="20"/>
        </w:rPr>
      </w:pPr>
      <w:r>
        <w:rPr>
          <w:b/>
          <w:sz w:val="20"/>
        </w:rPr>
        <w:t>About</w:t>
      </w:r>
      <w:r>
        <w:rPr>
          <w:sz w:val="20"/>
        </w:rPr>
        <w:t xml:space="preserve"> </w:t>
      </w:r>
      <w:r>
        <w:rPr>
          <w:b/>
          <w:sz w:val="20"/>
        </w:rPr>
        <w:t>Harte Hanks:</w:t>
      </w:r>
    </w:p>
    <w:p w14:paraId="3AB3D963" w14:textId="77777777" w:rsidR="00A77B3E" w:rsidRDefault="00000000">
      <w:pPr>
        <w:spacing w:before="200" w:line="288" w:lineRule="auto"/>
        <w:jc w:val="both"/>
        <w:rPr>
          <w:sz w:val="20"/>
        </w:rPr>
      </w:pPr>
      <w:r>
        <w:rPr>
          <w:color w:val="000000"/>
          <w:sz w:val="20"/>
          <w:u w:val="single"/>
        </w:rPr>
        <w:t>Harte Hanks</w:t>
      </w:r>
      <w:r>
        <w:rPr>
          <w:sz w:val="20"/>
        </w:rPr>
        <w:t xml:space="preserve"> (NASDAQ: </w:t>
      </w:r>
      <w:r>
        <w:rPr>
          <w:color w:val="000000"/>
          <w:sz w:val="20"/>
          <w:u w:val="single"/>
        </w:rPr>
        <w:t>HHS</w:t>
      </w:r>
      <w:r>
        <w:rPr>
          <w:sz w:val="20"/>
        </w:rPr>
        <w:t>) is a leading global customer experience company whose mission is to partner with clients to provide them with CX strategy, data-driven analytics and actionable insights combined with seamless program execution to better understand, attract and engage their customers.</w:t>
      </w:r>
    </w:p>
    <w:p w14:paraId="20A76D81" w14:textId="77777777" w:rsidR="00A77B3E" w:rsidRDefault="00000000">
      <w:pPr>
        <w:spacing w:before="200" w:line="288" w:lineRule="auto"/>
        <w:jc w:val="both"/>
        <w:rPr>
          <w:sz w:val="20"/>
        </w:rPr>
      </w:pPr>
      <w:r>
        <w:rPr>
          <w:sz w:val="20"/>
        </w:rPr>
        <w:t>Using its unparalleled resources and award-winning talent in the areas of Customer Care, Fulfillment and Logistics, and Marketing Services, Harte Hanks has a proven track record of driving results for some of the world’s premier brands, including GlaxoSmithKline, Unilever, Pfizer, Warner Bros Discovery, Volvo, Ford, FedEx, Midea, and IBM among others. Headquartered in Chelmsford, Massachusetts, Harte Hanks has over 2,000 employees in offices across the Americas, Europe, and Asia Pacific.</w:t>
      </w:r>
    </w:p>
    <w:p w14:paraId="5220ACBA" w14:textId="77777777" w:rsidR="00A77B3E" w:rsidRDefault="00000000">
      <w:pPr>
        <w:spacing w:before="200" w:line="288" w:lineRule="auto"/>
        <w:jc w:val="both"/>
        <w:rPr>
          <w:sz w:val="20"/>
        </w:rPr>
      </w:pPr>
      <w:r>
        <w:rPr>
          <w:sz w:val="20"/>
        </w:rPr>
        <w:t xml:space="preserve">For more information, visit </w:t>
      </w:r>
      <w:r>
        <w:rPr>
          <w:color w:val="000000"/>
          <w:sz w:val="20"/>
          <w:u w:val="single"/>
        </w:rPr>
        <w:t>hartehanks.com</w:t>
      </w:r>
    </w:p>
    <w:p w14:paraId="4A8F449F" w14:textId="77777777" w:rsidR="00A77B3E" w:rsidRDefault="00000000">
      <w:pPr>
        <w:spacing w:before="200" w:line="288" w:lineRule="auto"/>
        <w:jc w:val="both"/>
        <w:rPr>
          <w:sz w:val="20"/>
        </w:rPr>
      </w:pPr>
      <w:r>
        <w:rPr>
          <w:sz w:val="20"/>
        </w:rPr>
        <w:t>As used herein, “Harte Hanks” or “the Company” refers to Harte Hanks, Inc. and/or its applicable operating subsidiaries, as the context may require. Harte Hanks’ logo and name are trademarks of Harte Hanks, Inc.</w:t>
      </w:r>
    </w:p>
    <w:p w14:paraId="7548548F" w14:textId="77777777" w:rsidR="00A77B3E" w:rsidRDefault="00000000">
      <w:pPr>
        <w:keepNext/>
        <w:pageBreakBefore/>
        <w:spacing w:line="288" w:lineRule="auto"/>
        <w:rPr>
          <w:sz w:val="20"/>
        </w:rPr>
      </w:pPr>
      <w:r>
        <w:rPr>
          <w:sz w:val="20"/>
        </w:rPr>
        <w:lastRenderedPageBreak/>
        <w:t>C</w:t>
      </w:r>
      <w:r>
        <w:rPr>
          <w:b/>
          <w:sz w:val="20"/>
        </w:rPr>
        <w:t>autionary Note Regarding Forward-Looking Statements:</w:t>
      </w:r>
    </w:p>
    <w:p w14:paraId="72E0F91E" w14:textId="77777777" w:rsidR="00A77B3E" w:rsidRDefault="00000000">
      <w:pPr>
        <w:spacing w:before="200" w:line="288" w:lineRule="auto"/>
        <w:jc w:val="both"/>
        <w:rPr>
          <w:sz w:val="20"/>
        </w:rPr>
      </w:pPr>
      <w:r>
        <w:rPr>
          <w:sz w:val="20"/>
        </w:rPr>
        <w:t>Our press release and related earnings conference call contain “forward-looking statements” within the meaning of U.S. federal securities laws. All such statements are qualified by this cautionary note, provided pursuant to the safe harbor provisions of Section 27A of the Securities Act of 1933 and Section 21E of the Securities Exchange Act of 1934. Statements other than historical facts are forward-looking and may be identified by words such as “may,” “will,” “expects,” “believes,” “anticipates,” “plans,” “estimates,” “seeks,” “could,” “intends,” or words of similar meaning. These forward-looking statements are based on current information, expectations and estimates and involve risks, uncertainties, assumptions and other factors that are difficult to predict and that could cause actual results to vary materially from what is expressed in or indicated by the forward-looking statements. In that event, our business, financial condition, results of operations or liquidity could be materially adversely affected and investors in our securities could lose part or all of their investments. These risks, uncertainties, assumptions and other factors include: (a) local, national and international economic and business conditions, including (i) market conditions that may adversely impact marketing expenditures, and (ii) the impact of economic environments and competitive pressures on the financial condition, marketing expenditures and activities of our clients and prospects; (iii) the demand for our products and services by clients and prospective clients, including (iv) the willingness of existing clients to maintain or increase their spending on products and services that are or remain profitable for us, and (vi) our ability to predict changes in client needs and preferences; (b) economic and other business factors that impact the industry verticals we serve, including competition, inflation and consolidation of current and prospective clients, vendors and partners in these verticals; (c) our ability to manage and timely adjust our facilities, capacity, workforce and cost structure to effectively serve our clients; (d) our ability to improve our processes and to provide new products and services in a timely and cost-effective manner though development, license, partnership or acquisition; (e) our ability to protect our facilities against security breaches and other interruptions and to protect sensitive personal information of our clients and their customers; (f) our ability to respond to increasing concern, regulation and legal action over consumer privacy issues, including changing requirements for collection, processing and use of information; (g) the impact of privacy and other regulations, including restrictions on unsolicited marketing communications and other consumer protection laws; (h) fluctuations in fuel prices, paper prices, postal rates and postal delivery schedules; (i) the number of shares, if any, that we may repurchase in connection with our repurchase program; (j) unanticipated developments regarding litigation or other contingent liabilities; (k) our ability to complete reorganizations, including cost-saving initiatives; and (l) other factors discussed from time to time in our filings with the Securities and Exchange Commission, including under “Item 1A. Risk Factors” in our Annual Report on Form 10-K for the year ended December 31, 2023 which was filed on April 1, 2024. The forward-looking statements in this press release and our related earnings conference call are made only as of the date hereof, and we undertake no obligation to update publicly any forward-looking statement, even if new information becomes available or other events occur in the future.</w:t>
      </w:r>
    </w:p>
    <w:p w14:paraId="3BC1E7D0" w14:textId="77777777" w:rsidR="00A77B3E" w:rsidRDefault="00000000">
      <w:pPr>
        <w:spacing w:before="200" w:line="288" w:lineRule="auto"/>
        <w:rPr>
          <w:sz w:val="20"/>
        </w:rPr>
      </w:pPr>
      <w:r>
        <w:rPr>
          <w:b/>
          <w:sz w:val="20"/>
        </w:rPr>
        <w:t>Supplemental Non-GAAP Financial Measures:</w:t>
      </w:r>
    </w:p>
    <w:p w14:paraId="18E6F067" w14:textId="77777777" w:rsidR="00A77B3E" w:rsidRDefault="00000000">
      <w:pPr>
        <w:spacing w:before="200" w:line="288" w:lineRule="auto"/>
        <w:jc w:val="both"/>
        <w:rPr>
          <w:sz w:val="20"/>
        </w:rPr>
      </w:pPr>
      <w:r>
        <w:rPr>
          <w:sz w:val="20"/>
        </w:rPr>
        <w:t>The Company reports its financial results in accordance with generally accepted accounting principles (“GAAP”). However, the Company may use certain non-GAAP measures of financial performance in order to provide investors with a better understanding of operating results and underlying trends to assess the Company’s performance and liquidity in this press release and our related earnings conference call. We have presented herein a reconciliation of these measures to the most directly comparable GAAP financial measure.</w:t>
      </w:r>
    </w:p>
    <w:p w14:paraId="6EA17116" w14:textId="77777777" w:rsidR="00A77B3E" w:rsidRDefault="00000000">
      <w:pPr>
        <w:spacing w:before="200" w:line="288" w:lineRule="auto"/>
        <w:jc w:val="both"/>
        <w:rPr>
          <w:sz w:val="20"/>
        </w:rPr>
      </w:pPr>
      <w:r>
        <w:rPr>
          <w:sz w:val="20"/>
        </w:rPr>
        <w:t xml:space="preserve">The Company presents the non-GAAP financial measure “Adjusted Operating Income” as a useful measure to both management and investors in their analysis of the Company’s financial results because it facilitates a period-to-period comparison of </w:t>
      </w:r>
      <w:r>
        <w:rPr>
          <w:color w:val="000000"/>
          <w:sz w:val="20"/>
        </w:rPr>
        <w:t>Operating Income excluding stock-based compensation, severance, and restructure charges.</w:t>
      </w:r>
      <w:r>
        <w:rPr>
          <w:sz w:val="20"/>
        </w:rPr>
        <w:t xml:space="preserve"> The most directly comparable measure for this non-GAAP financial measure is Operating Income.</w:t>
      </w:r>
    </w:p>
    <w:p w14:paraId="427C58BF" w14:textId="77777777" w:rsidR="00A77B3E" w:rsidRDefault="00000000">
      <w:pPr>
        <w:spacing w:before="200" w:line="288" w:lineRule="auto"/>
        <w:jc w:val="both"/>
        <w:rPr>
          <w:sz w:val="20"/>
        </w:rPr>
      </w:pPr>
      <w:r>
        <w:rPr>
          <w:sz w:val="20"/>
        </w:rPr>
        <w:t>The Company presents the non-GAAP financial measure “EBITDA” as a supplemental measure of operating performance in order to provide an improved understanding of underlying performance trends. The Company defines “EBITDA” as Net Income adjusted to exclude i</w:t>
      </w:r>
      <w:r>
        <w:rPr>
          <w:color w:val="000000"/>
          <w:sz w:val="20"/>
        </w:rPr>
        <w:t xml:space="preserve">ncome tax expense (benefit), </w:t>
      </w:r>
      <w:r>
        <w:rPr>
          <w:sz w:val="20"/>
        </w:rPr>
        <w:t xml:space="preserve">other expense (income), net, and depreciation and amortization expense. The Company defines “Adjusted EBITDA” as EBITDA adjusted to exclude stock-based compensation, restructuring expense and severance. The most directly comparable measure for EBITDA and Adjusted EBITDA is Net </w:t>
      </w:r>
      <w:r>
        <w:rPr>
          <w:sz w:val="20"/>
        </w:rPr>
        <w:lastRenderedPageBreak/>
        <w:t>Income. We believe EBITDA and Adjusted EBITDA are an important performance metric because it facilitates the analysis of our results, exclusive of certain non-cash items, including items which do not directly correlate to our business operations; however, we urge investors to review the reconciliation of non-GAAP EBITDA to the comparable GAAP Net Income, which is included in this press release, and not to rely on any single financial measure to evaluate the Company’s financial performance.</w:t>
      </w:r>
    </w:p>
    <w:p w14:paraId="376565B0" w14:textId="77777777" w:rsidR="00A77B3E" w:rsidRDefault="00000000">
      <w:pPr>
        <w:keepLines/>
        <w:widowControl w:val="0"/>
        <w:spacing w:before="200" w:line="288" w:lineRule="auto"/>
        <w:jc w:val="both"/>
        <w:rPr>
          <w:sz w:val="20"/>
        </w:rPr>
      </w:pPr>
      <w:r>
        <w:rPr>
          <w:sz w:val="20"/>
        </w:rPr>
        <w:t>The use of non-GAAP measures does not serve as a substitute and should not be construed as a substitute for GAAP performance but should provide supplemental information concerning our performance that our investors and we find useful. The Company evaluates its operating performance based on several measures, including these non-GAAP financial measures. The Company believes that the presentation of these non-GAAP financial measures in this press release and earnings conference call presentations are useful supplemental financial measures of operating performance for investors because they facilitate investors’ ability to evaluate the operational strength of the Company’s business. However, there are limitations to the use of these non-GAAP measures, including that they may not be calculated the same by other companies in our industry limiting their use as a tool to compare results. Any supplemental non-GAAP financial measures referred to herein are not calculated in accordance with GAAP and they should not be considered in isolation or as substitutes for the most comparable GAAP financial measures.</w:t>
      </w:r>
    </w:p>
    <w:p w14:paraId="47FAE3A8" w14:textId="77777777" w:rsidR="00A77B3E" w:rsidRDefault="00000000">
      <w:pPr>
        <w:keepNext/>
        <w:spacing w:before="200" w:line="288" w:lineRule="auto"/>
        <w:rPr>
          <w:sz w:val="20"/>
          <w:vertAlign w:val="superscript"/>
        </w:rPr>
      </w:pPr>
      <w:r>
        <w:rPr>
          <w:b/>
          <w:sz w:val="20"/>
        </w:rPr>
        <w:t>Investor Relations Contact:</w:t>
      </w:r>
    </w:p>
    <w:p w14:paraId="7EFC923F" w14:textId="77777777" w:rsidR="00A77B3E" w:rsidRDefault="00000000">
      <w:pPr>
        <w:spacing w:line="288" w:lineRule="auto"/>
        <w:rPr>
          <w:sz w:val="20"/>
        </w:rPr>
      </w:pPr>
      <w:r>
        <w:rPr>
          <w:sz w:val="20"/>
        </w:rPr>
        <w:t>Rob Fink or Tom Baumann</w:t>
      </w:r>
    </w:p>
    <w:p w14:paraId="3A838282" w14:textId="77777777" w:rsidR="00A77B3E" w:rsidRDefault="00000000">
      <w:pPr>
        <w:spacing w:line="288" w:lineRule="auto"/>
        <w:rPr>
          <w:sz w:val="20"/>
        </w:rPr>
      </w:pPr>
      <w:r>
        <w:rPr>
          <w:sz w:val="20"/>
        </w:rPr>
        <w:t>646.809.4048 / 646.349.6641</w:t>
      </w:r>
    </w:p>
    <w:p w14:paraId="62328639" w14:textId="77777777" w:rsidR="00A77B3E" w:rsidRDefault="00000000">
      <w:pPr>
        <w:spacing w:line="288" w:lineRule="auto"/>
        <w:rPr>
          <w:sz w:val="20"/>
        </w:rPr>
      </w:pPr>
      <w:r>
        <w:rPr>
          <w:sz w:val="20"/>
        </w:rPr>
        <w:t>FNK IR</w:t>
      </w:r>
    </w:p>
    <w:p w14:paraId="4754201C" w14:textId="77777777" w:rsidR="00A77B3E" w:rsidRDefault="00000000">
      <w:pPr>
        <w:spacing w:line="288" w:lineRule="auto"/>
        <w:rPr>
          <w:sz w:val="20"/>
        </w:rPr>
      </w:pPr>
      <w:r>
        <w:rPr>
          <w:sz w:val="20"/>
        </w:rPr>
        <w:t>HHS@fnkir.com</w:t>
      </w:r>
    </w:p>
    <w:p w14:paraId="01609F21" w14:textId="77777777" w:rsidR="00A77B3E" w:rsidRDefault="00000000">
      <w:pPr>
        <w:spacing w:before="200" w:line="288" w:lineRule="auto"/>
        <w:rPr>
          <w:sz w:val="20"/>
        </w:rPr>
      </w:pPr>
      <w:r>
        <w:rPr>
          <w:sz w:val="20"/>
        </w:rPr>
        <w:t>Source: Harte Hanks, Inc.</w:t>
      </w:r>
    </w:p>
    <w:p w14:paraId="72C55701" w14:textId="77777777" w:rsidR="00A77B3E" w:rsidRDefault="00A77B3E">
      <w:pPr>
        <w:spacing w:before="200" w:line="288" w:lineRule="auto"/>
        <w:rPr>
          <w:sz w:val="20"/>
        </w:rPr>
        <w:sectPr w:rsidR="00A77B3E">
          <w:footerReference w:type="default" r:id="rId7"/>
          <w:type w:val="continuous"/>
          <w:pgSz w:w="12240" w:h="15840"/>
          <w:pgMar w:top="900" w:right="1170" w:bottom="900" w:left="1170" w:header="270" w:footer="0" w:gutter="0"/>
          <w:cols w:space="708"/>
          <w:docGrid w:linePitch="360"/>
        </w:sectPr>
      </w:pPr>
    </w:p>
    <w:p w14:paraId="17A7AD0A" w14:textId="77777777" w:rsidR="006D74DB" w:rsidRDefault="00000000">
      <w:pPr>
        <w:keepNext/>
        <w:spacing w:before="200" w:line="288" w:lineRule="auto"/>
        <w:outlineLvl w:val="0"/>
        <w:rPr>
          <w:sz w:val="20"/>
        </w:rPr>
      </w:pPr>
      <w:bookmarkStart w:id="0" w:name="Section2"/>
      <w:bookmarkEnd w:id="0"/>
      <w:r>
        <w:rPr>
          <w:b/>
          <w:sz w:val="20"/>
        </w:rPr>
        <w:lastRenderedPageBreak/>
        <w:t>Harte Hanks, Inc.</w:t>
      </w:r>
    </w:p>
    <w:p w14:paraId="16A61840" w14:textId="77777777" w:rsidR="006D74DB" w:rsidRDefault="00000000">
      <w:pPr>
        <w:keepNext/>
        <w:spacing w:after="200" w:line="288" w:lineRule="auto"/>
        <w:rPr>
          <w:sz w:val="20"/>
        </w:rPr>
      </w:pPr>
      <w:r>
        <w:rPr>
          <w:b/>
          <w:sz w:val="20"/>
        </w:rPr>
        <w:t>Consolidated Statements of Operations (Unaudited)</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0"/>
        <w:gridCol w:w="60"/>
        <w:gridCol w:w="1320"/>
        <w:gridCol w:w="60"/>
        <w:gridCol w:w="1320"/>
        <w:gridCol w:w="60"/>
        <w:gridCol w:w="1320"/>
        <w:gridCol w:w="60"/>
        <w:gridCol w:w="1320"/>
      </w:tblGrid>
      <w:tr w:rsidR="006D74DB" w14:paraId="4CDAE034" w14:textId="77777777">
        <w:trPr>
          <w:cantSplit/>
          <w:jc w:val="center"/>
        </w:trPr>
        <w:tc>
          <w:tcPr>
            <w:tcW w:w="4260" w:type="dxa"/>
            <w:tcBorders>
              <w:top w:val="nil"/>
              <w:left w:val="nil"/>
              <w:bottom w:val="nil"/>
              <w:right w:val="nil"/>
            </w:tcBorders>
            <w:tcMar>
              <w:top w:w="0" w:type="dxa"/>
              <w:left w:w="0" w:type="dxa"/>
              <w:bottom w:w="0" w:type="dxa"/>
              <w:right w:w="0" w:type="dxa"/>
            </w:tcMar>
            <w:vAlign w:val="bottom"/>
          </w:tcPr>
          <w:p w14:paraId="7CFD0AE4"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1297BD26" w14:textId="77777777" w:rsidR="006D74DB" w:rsidRDefault="006D74DB">
            <w:pPr>
              <w:keepNext/>
            </w:pPr>
          </w:p>
        </w:tc>
        <w:tc>
          <w:tcPr>
            <w:tcW w:w="2700" w:type="dxa"/>
            <w:gridSpan w:val="3"/>
            <w:tcBorders>
              <w:top w:val="nil"/>
              <w:left w:val="nil"/>
              <w:bottom w:val="single" w:sz="6" w:space="0" w:color="000000"/>
              <w:right w:val="nil"/>
            </w:tcBorders>
            <w:tcMar>
              <w:top w:w="0" w:type="dxa"/>
              <w:left w:w="53" w:type="dxa"/>
              <w:bottom w:w="0" w:type="dxa"/>
              <w:right w:w="53" w:type="dxa"/>
            </w:tcMar>
            <w:vAlign w:val="bottom"/>
          </w:tcPr>
          <w:p w14:paraId="62401911" w14:textId="77777777" w:rsidR="006D74DB" w:rsidRDefault="00000000">
            <w:pPr>
              <w:keepNext/>
              <w:spacing w:before="65" w:after="20" w:line="276" w:lineRule="auto"/>
              <w:jc w:val="center"/>
            </w:pPr>
            <w:r>
              <w:rPr>
                <w:b/>
                <w:color w:val="000000"/>
                <w:sz w:val="20"/>
              </w:rPr>
              <w:t>Three months ended September 30,</w:t>
            </w:r>
          </w:p>
        </w:tc>
        <w:tc>
          <w:tcPr>
            <w:tcW w:w="60" w:type="dxa"/>
            <w:tcBorders>
              <w:top w:val="nil"/>
              <w:left w:val="nil"/>
              <w:bottom w:val="nil"/>
              <w:right w:val="nil"/>
            </w:tcBorders>
            <w:tcMar>
              <w:top w:w="0" w:type="dxa"/>
              <w:left w:w="0" w:type="dxa"/>
              <w:bottom w:w="0" w:type="dxa"/>
              <w:right w:w="0" w:type="dxa"/>
            </w:tcMar>
            <w:vAlign w:val="bottom"/>
          </w:tcPr>
          <w:p w14:paraId="500E9F34" w14:textId="77777777" w:rsidR="006D74DB" w:rsidRDefault="006D74DB">
            <w:pPr>
              <w:keepNext/>
            </w:pPr>
          </w:p>
        </w:tc>
        <w:tc>
          <w:tcPr>
            <w:tcW w:w="2700" w:type="dxa"/>
            <w:gridSpan w:val="3"/>
            <w:tcBorders>
              <w:top w:val="nil"/>
              <w:left w:val="nil"/>
              <w:bottom w:val="single" w:sz="6" w:space="0" w:color="000000"/>
              <w:right w:val="nil"/>
            </w:tcBorders>
            <w:tcMar>
              <w:top w:w="0" w:type="dxa"/>
              <w:left w:w="53" w:type="dxa"/>
              <w:bottom w:w="0" w:type="dxa"/>
              <w:right w:w="53" w:type="dxa"/>
            </w:tcMar>
            <w:vAlign w:val="bottom"/>
          </w:tcPr>
          <w:p w14:paraId="5BFE7BA9" w14:textId="77777777" w:rsidR="006D74DB" w:rsidRDefault="00000000">
            <w:pPr>
              <w:keepNext/>
              <w:spacing w:before="65" w:after="20" w:line="276" w:lineRule="auto"/>
              <w:jc w:val="center"/>
            </w:pPr>
            <w:r>
              <w:rPr>
                <w:b/>
                <w:color w:val="000000"/>
                <w:sz w:val="20"/>
              </w:rPr>
              <w:t>Nine months ended September 30,</w:t>
            </w:r>
          </w:p>
        </w:tc>
      </w:tr>
      <w:tr w:rsidR="006D74DB" w14:paraId="66B600C5" w14:textId="77777777">
        <w:trPr>
          <w:cantSplit/>
          <w:jc w:val="center"/>
        </w:trPr>
        <w:tc>
          <w:tcPr>
            <w:tcW w:w="4260" w:type="dxa"/>
            <w:tcBorders>
              <w:top w:val="nil"/>
              <w:left w:val="nil"/>
              <w:bottom w:val="single" w:sz="6" w:space="0" w:color="000000"/>
              <w:right w:val="nil"/>
            </w:tcBorders>
            <w:tcMar>
              <w:top w:w="0" w:type="dxa"/>
              <w:left w:w="53" w:type="dxa"/>
              <w:bottom w:w="0" w:type="dxa"/>
              <w:right w:w="53" w:type="dxa"/>
            </w:tcMar>
            <w:vAlign w:val="bottom"/>
          </w:tcPr>
          <w:p w14:paraId="03D8149E" w14:textId="77777777" w:rsidR="006D74DB" w:rsidRDefault="00000000">
            <w:pPr>
              <w:keepNext/>
              <w:spacing w:before="50" w:after="20" w:line="274" w:lineRule="auto"/>
            </w:pPr>
            <w:r>
              <w:rPr>
                <w:color w:val="000000"/>
                <w:sz w:val="20"/>
              </w:rPr>
              <w:t>In thousands, except per share amounts</w:t>
            </w:r>
          </w:p>
        </w:tc>
        <w:tc>
          <w:tcPr>
            <w:tcW w:w="60" w:type="dxa"/>
            <w:tcBorders>
              <w:top w:val="nil"/>
              <w:left w:val="nil"/>
              <w:bottom w:val="nil"/>
              <w:right w:val="nil"/>
            </w:tcBorders>
            <w:tcMar>
              <w:top w:w="0" w:type="dxa"/>
              <w:left w:w="0" w:type="dxa"/>
              <w:bottom w:w="0" w:type="dxa"/>
              <w:right w:w="0" w:type="dxa"/>
            </w:tcMar>
            <w:vAlign w:val="bottom"/>
          </w:tcPr>
          <w:p w14:paraId="139BB031" w14:textId="77777777" w:rsidR="006D74DB" w:rsidRDefault="006D74DB">
            <w:pPr>
              <w:keepNext/>
            </w:pPr>
          </w:p>
        </w:tc>
        <w:tc>
          <w:tcPr>
            <w:tcW w:w="1320" w:type="dxa"/>
            <w:tcBorders>
              <w:top w:val="nil"/>
              <w:left w:val="nil"/>
              <w:bottom w:val="single" w:sz="6" w:space="0" w:color="000000"/>
              <w:right w:val="nil"/>
            </w:tcBorders>
            <w:tcMar>
              <w:top w:w="0" w:type="dxa"/>
              <w:left w:w="53" w:type="dxa"/>
              <w:bottom w:w="0" w:type="dxa"/>
              <w:right w:w="53" w:type="dxa"/>
            </w:tcMar>
            <w:vAlign w:val="bottom"/>
          </w:tcPr>
          <w:p w14:paraId="56C30384" w14:textId="77777777" w:rsidR="006D74DB" w:rsidRDefault="00000000">
            <w:pPr>
              <w:keepNext/>
              <w:spacing w:before="50" w:after="20" w:line="274" w:lineRule="auto"/>
              <w:jc w:val="center"/>
            </w:pPr>
            <w:r>
              <w:rPr>
                <w:b/>
                <w:color w:val="000000"/>
                <w:sz w:val="20"/>
              </w:rPr>
              <w:t>2024</w:t>
            </w:r>
          </w:p>
        </w:tc>
        <w:tc>
          <w:tcPr>
            <w:tcW w:w="60" w:type="dxa"/>
            <w:tcBorders>
              <w:top w:val="single" w:sz="6" w:space="0" w:color="000000"/>
              <w:left w:val="nil"/>
              <w:bottom w:val="nil"/>
              <w:right w:val="nil"/>
            </w:tcBorders>
            <w:tcMar>
              <w:top w:w="0" w:type="dxa"/>
              <w:left w:w="0" w:type="dxa"/>
              <w:bottom w:w="0" w:type="dxa"/>
              <w:right w:w="0" w:type="dxa"/>
            </w:tcMar>
            <w:vAlign w:val="bottom"/>
          </w:tcPr>
          <w:p w14:paraId="126AD63E" w14:textId="77777777" w:rsidR="006D74DB" w:rsidRDefault="006D74DB">
            <w:pPr>
              <w:keepNext/>
            </w:pPr>
          </w:p>
        </w:tc>
        <w:tc>
          <w:tcPr>
            <w:tcW w:w="1320" w:type="dxa"/>
            <w:tcBorders>
              <w:top w:val="single" w:sz="6" w:space="0" w:color="000000"/>
              <w:left w:val="nil"/>
              <w:bottom w:val="single" w:sz="6" w:space="0" w:color="000000"/>
              <w:right w:val="nil"/>
            </w:tcBorders>
            <w:tcMar>
              <w:top w:w="0" w:type="dxa"/>
              <w:left w:w="53" w:type="dxa"/>
              <w:bottom w:w="0" w:type="dxa"/>
              <w:right w:w="53" w:type="dxa"/>
            </w:tcMar>
            <w:vAlign w:val="bottom"/>
          </w:tcPr>
          <w:p w14:paraId="27A9C298" w14:textId="77777777" w:rsidR="006D74DB" w:rsidRDefault="00000000">
            <w:pPr>
              <w:keepNext/>
              <w:spacing w:before="50" w:after="20" w:line="274" w:lineRule="auto"/>
              <w:jc w:val="center"/>
            </w:pPr>
            <w:r>
              <w:rPr>
                <w:b/>
                <w:color w:val="000000"/>
                <w:sz w:val="20"/>
              </w:rPr>
              <w:t>2023</w:t>
            </w:r>
          </w:p>
        </w:tc>
        <w:tc>
          <w:tcPr>
            <w:tcW w:w="60" w:type="dxa"/>
            <w:tcBorders>
              <w:top w:val="nil"/>
              <w:left w:val="nil"/>
              <w:bottom w:val="nil"/>
              <w:right w:val="nil"/>
            </w:tcBorders>
            <w:tcMar>
              <w:top w:w="0" w:type="dxa"/>
              <w:left w:w="0" w:type="dxa"/>
              <w:bottom w:w="0" w:type="dxa"/>
              <w:right w:w="0" w:type="dxa"/>
            </w:tcMar>
            <w:vAlign w:val="bottom"/>
          </w:tcPr>
          <w:p w14:paraId="369B124B" w14:textId="77777777" w:rsidR="006D74DB" w:rsidRDefault="006D74DB">
            <w:pPr>
              <w:keepNext/>
            </w:pPr>
          </w:p>
        </w:tc>
        <w:tc>
          <w:tcPr>
            <w:tcW w:w="1320" w:type="dxa"/>
            <w:tcBorders>
              <w:top w:val="nil"/>
              <w:left w:val="nil"/>
              <w:bottom w:val="single" w:sz="6" w:space="0" w:color="000000"/>
              <w:right w:val="nil"/>
            </w:tcBorders>
            <w:tcMar>
              <w:top w:w="0" w:type="dxa"/>
              <w:left w:w="53" w:type="dxa"/>
              <w:bottom w:w="0" w:type="dxa"/>
              <w:right w:w="53" w:type="dxa"/>
            </w:tcMar>
            <w:vAlign w:val="bottom"/>
          </w:tcPr>
          <w:p w14:paraId="76198F40" w14:textId="77777777" w:rsidR="006D74DB" w:rsidRDefault="00000000">
            <w:pPr>
              <w:keepNext/>
              <w:spacing w:before="50" w:after="20" w:line="274" w:lineRule="auto"/>
              <w:jc w:val="center"/>
            </w:pPr>
            <w:r>
              <w:rPr>
                <w:b/>
                <w:color w:val="000000"/>
                <w:sz w:val="20"/>
              </w:rPr>
              <w:t>2024</w:t>
            </w:r>
          </w:p>
        </w:tc>
        <w:tc>
          <w:tcPr>
            <w:tcW w:w="60" w:type="dxa"/>
            <w:tcBorders>
              <w:top w:val="single" w:sz="6" w:space="0" w:color="000000"/>
              <w:left w:val="nil"/>
              <w:bottom w:val="nil"/>
              <w:right w:val="nil"/>
            </w:tcBorders>
            <w:tcMar>
              <w:top w:w="0" w:type="dxa"/>
              <w:left w:w="0" w:type="dxa"/>
              <w:bottom w:w="0" w:type="dxa"/>
              <w:right w:w="0" w:type="dxa"/>
            </w:tcMar>
            <w:vAlign w:val="bottom"/>
          </w:tcPr>
          <w:p w14:paraId="4D997971" w14:textId="77777777" w:rsidR="006D74DB" w:rsidRDefault="006D74DB">
            <w:pPr>
              <w:keepNext/>
            </w:pPr>
          </w:p>
        </w:tc>
        <w:tc>
          <w:tcPr>
            <w:tcW w:w="1320" w:type="dxa"/>
            <w:tcBorders>
              <w:top w:val="single" w:sz="6" w:space="0" w:color="000000"/>
              <w:left w:val="nil"/>
              <w:bottom w:val="single" w:sz="6" w:space="0" w:color="000000"/>
              <w:right w:val="nil"/>
            </w:tcBorders>
            <w:tcMar>
              <w:top w:w="0" w:type="dxa"/>
              <w:left w:w="53" w:type="dxa"/>
              <w:bottom w:w="0" w:type="dxa"/>
              <w:right w:w="53" w:type="dxa"/>
            </w:tcMar>
            <w:vAlign w:val="bottom"/>
          </w:tcPr>
          <w:p w14:paraId="13D4D32C" w14:textId="77777777" w:rsidR="006D74DB" w:rsidRDefault="00000000">
            <w:pPr>
              <w:keepNext/>
              <w:spacing w:before="50" w:after="20" w:line="274" w:lineRule="auto"/>
              <w:jc w:val="center"/>
            </w:pPr>
            <w:r>
              <w:rPr>
                <w:b/>
                <w:color w:val="000000"/>
                <w:sz w:val="20"/>
              </w:rPr>
              <w:t>2023</w:t>
            </w:r>
          </w:p>
        </w:tc>
      </w:tr>
      <w:tr w:rsidR="006D74DB" w14:paraId="41C92769" w14:textId="77777777">
        <w:trPr>
          <w:cantSplit/>
          <w:jc w:val="center"/>
        </w:trPr>
        <w:tc>
          <w:tcPr>
            <w:tcW w:w="4260" w:type="dxa"/>
            <w:tcBorders>
              <w:top w:val="single" w:sz="6" w:space="0" w:color="000000"/>
              <w:left w:val="nil"/>
              <w:bottom w:val="nil"/>
              <w:right w:val="nil"/>
            </w:tcBorders>
            <w:shd w:val="clear" w:color="auto" w:fill="CCEEFF"/>
            <w:tcMar>
              <w:top w:w="0" w:type="dxa"/>
              <w:left w:w="53" w:type="dxa"/>
              <w:bottom w:w="0" w:type="dxa"/>
              <w:right w:w="53" w:type="dxa"/>
            </w:tcMar>
            <w:vAlign w:val="bottom"/>
          </w:tcPr>
          <w:p w14:paraId="6F4871D6" w14:textId="77777777" w:rsidR="006D74DB" w:rsidRDefault="00000000">
            <w:pPr>
              <w:keepNext/>
              <w:spacing w:before="50" w:after="20" w:line="274" w:lineRule="auto"/>
            </w:pPr>
            <w:r>
              <w:rPr>
                <w:color w:val="000000"/>
                <w:sz w:val="20"/>
              </w:rPr>
              <w:t>Revenue</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9440AA4" w14:textId="77777777" w:rsidR="006D74DB" w:rsidRDefault="006D74DB">
            <w:pPr>
              <w:keepNext/>
            </w:pPr>
          </w:p>
        </w:tc>
        <w:tc>
          <w:tcPr>
            <w:tcW w:w="1320" w:type="dxa"/>
            <w:tcBorders>
              <w:top w:val="single" w:sz="6" w:space="0" w:color="000000"/>
              <w:left w:val="nil"/>
              <w:bottom w:val="nil"/>
              <w:right w:val="nil"/>
            </w:tcBorders>
            <w:shd w:val="clear" w:color="auto" w:fill="CCEEFF"/>
            <w:tcMar>
              <w:top w:w="0" w:type="dxa"/>
              <w:left w:w="0" w:type="dxa"/>
              <w:bottom w:w="0" w:type="dxa"/>
              <w:right w:w="15" w:type="dxa"/>
            </w:tcMar>
            <w:vAlign w:val="bottom"/>
          </w:tcPr>
          <w:p w14:paraId="5258FEA2" w14:textId="77777777" w:rsidR="006D74DB" w:rsidRDefault="00000000">
            <w:pPr>
              <w:keepNext/>
              <w:tabs>
                <w:tab w:val="left" w:pos="637"/>
                <w:tab w:val="left" w:pos="1252"/>
              </w:tabs>
              <w:spacing w:before="50" w:after="20" w:line="274" w:lineRule="auto"/>
              <w:jc w:val="right"/>
            </w:pPr>
            <w:r>
              <w:rPr>
                <w:color w:val="000000"/>
                <w:sz w:val="20"/>
              </w:rPr>
              <w:t>$</w:t>
            </w:r>
            <w:r>
              <w:rPr>
                <w:color w:val="000000"/>
                <w:sz w:val="20"/>
              </w:rPr>
              <w:tab/>
              <w:t>47,630</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B2D6A83" w14:textId="77777777" w:rsidR="006D74DB" w:rsidRDefault="006D74DB">
            <w:pPr>
              <w:keepNext/>
            </w:pPr>
          </w:p>
        </w:tc>
        <w:tc>
          <w:tcPr>
            <w:tcW w:w="1320" w:type="dxa"/>
            <w:tcBorders>
              <w:top w:val="single" w:sz="6" w:space="0" w:color="000000"/>
              <w:left w:val="nil"/>
              <w:bottom w:val="nil"/>
              <w:right w:val="nil"/>
            </w:tcBorders>
            <w:shd w:val="clear" w:color="auto" w:fill="CCEEFF"/>
            <w:tcMar>
              <w:top w:w="0" w:type="dxa"/>
              <w:left w:w="0" w:type="dxa"/>
              <w:bottom w:w="0" w:type="dxa"/>
              <w:right w:w="15" w:type="dxa"/>
            </w:tcMar>
            <w:vAlign w:val="bottom"/>
          </w:tcPr>
          <w:p w14:paraId="585BFF60" w14:textId="77777777" w:rsidR="006D74DB" w:rsidRDefault="00000000">
            <w:pPr>
              <w:keepNext/>
              <w:tabs>
                <w:tab w:val="left" w:pos="637"/>
                <w:tab w:val="left" w:pos="1252"/>
              </w:tabs>
              <w:spacing w:before="50" w:after="20" w:line="274" w:lineRule="auto"/>
              <w:jc w:val="right"/>
            </w:pPr>
            <w:r>
              <w:rPr>
                <w:color w:val="000000"/>
                <w:sz w:val="20"/>
              </w:rPr>
              <w:t>$</w:t>
            </w:r>
            <w:r>
              <w:rPr>
                <w:color w:val="000000"/>
                <w:sz w:val="20"/>
              </w:rPr>
              <w:tab/>
              <w:t>47,119</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C60F345" w14:textId="77777777" w:rsidR="006D74DB" w:rsidRDefault="006D74DB">
            <w:pPr>
              <w:keepNext/>
            </w:pPr>
          </w:p>
        </w:tc>
        <w:tc>
          <w:tcPr>
            <w:tcW w:w="1320" w:type="dxa"/>
            <w:tcBorders>
              <w:top w:val="single" w:sz="6" w:space="0" w:color="000000"/>
              <w:left w:val="nil"/>
              <w:bottom w:val="nil"/>
              <w:right w:val="nil"/>
            </w:tcBorders>
            <w:shd w:val="clear" w:color="auto" w:fill="CCEEFF"/>
            <w:tcMar>
              <w:top w:w="0" w:type="dxa"/>
              <w:left w:w="0" w:type="dxa"/>
              <w:bottom w:w="0" w:type="dxa"/>
              <w:right w:w="15" w:type="dxa"/>
            </w:tcMar>
            <w:vAlign w:val="bottom"/>
          </w:tcPr>
          <w:p w14:paraId="0E617F67" w14:textId="77777777" w:rsidR="006D74DB" w:rsidRDefault="00000000">
            <w:pPr>
              <w:keepNext/>
              <w:tabs>
                <w:tab w:val="left" w:pos="537"/>
                <w:tab w:val="left" w:pos="1252"/>
              </w:tabs>
              <w:spacing w:before="50" w:after="20" w:line="274" w:lineRule="auto"/>
              <w:jc w:val="right"/>
            </w:pPr>
            <w:r>
              <w:rPr>
                <w:color w:val="000000"/>
                <w:sz w:val="20"/>
              </w:rPr>
              <w:t>$</w:t>
            </w:r>
            <w:r>
              <w:rPr>
                <w:color w:val="000000"/>
                <w:sz w:val="20"/>
              </w:rPr>
              <w:tab/>
              <w:t>138,113</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D614405" w14:textId="77777777" w:rsidR="006D74DB" w:rsidRDefault="006D74DB">
            <w:pPr>
              <w:keepNext/>
            </w:pPr>
          </w:p>
        </w:tc>
        <w:tc>
          <w:tcPr>
            <w:tcW w:w="1320" w:type="dxa"/>
            <w:tcBorders>
              <w:top w:val="single" w:sz="6" w:space="0" w:color="000000"/>
              <w:left w:val="nil"/>
              <w:bottom w:val="nil"/>
              <w:right w:val="nil"/>
            </w:tcBorders>
            <w:shd w:val="clear" w:color="auto" w:fill="CCEEFF"/>
            <w:tcMar>
              <w:top w:w="0" w:type="dxa"/>
              <w:left w:w="0" w:type="dxa"/>
              <w:bottom w:w="0" w:type="dxa"/>
              <w:right w:w="15" w:type="dxa"/>
            </w:tcMar>
            <w:vAlign w:val="bottom"/>
          </w:tcPr>
          <w:p w14:paraId="277B5719" w14:textId="77777777" w:rsidR="006D74DB" w:rsidRDefault="00000000">
            <w:pPr>
              <w:keepNext/>
              <w:tabs>
                <w:tab w:val="left" w:pos="537"/>
                <w:tab w:val="left" w:pos="1252"/>
              </w:tabs>
              <w:spacing w:before="50" w:after="20" w:line="274" w:lineRule="auto"/>
              <w:jc w:val="right"/>
            </w:pPr>
            <w:r>
              <w:rPr>
                <w:color w:val="000000"/>
                <w:sz w:val="20"/>
              </w:rPr>
              <w:t>$</w:t>
            </w:r>
            <w:r>
              <w:rPr>
                <w:color w:val="000000"/>
                <w:sz w:val="20"/>
              </w:rPr>
              <w:tab/>
              <w:t>142,001</w:t>
            </w:r>
            <w:r>
              <w:rPr>
                <w:color w:val="000000"/>
                <w:sz w:val="20"/>
              </w:rPr>
              <w:tab/>
            </w:r>
          </w:p>
        </w:tc>
      </w:tr>
      <w:tr w:rsidR="006D74DB" w14:paraId="03994733" w14:textId="77777777">
        <w:trPr>
          <w:cantSplit/>
          <w:jc w:val="center"/>
        </w:trPr>
        <w:tc>
          <w:tcPr>
            <w:tcW w:w="4260" w:type="dxa"/>
            <w:tcBorders>
              <w:top w:val="nil"/>
              <w:left w:val="nil"/>
              <w:bottom w:val="nil"/>
              <w:right w:val="nil"/>
            </w:tcBorders>
            <w:tcMar>
              <w:top w:w="0" w:type="dxa"/>
              <w:left w:w="53" w:type="dxa"/>
              <w:bottom w:w="0" w:type="dxa"/>
              <w:right w:w="53" w:type="dxa"/>
            </w:tcMar>
            <w:vAlign w:val="bottom"/>
          </w:tcPr>
          <w:p w14:paraId="5CF9AC01" w14:textId="77777777" w:rsidR="006D74DB" w:rsidRDefault="00000000">
            <w:pPr>
              <w:keepNext/>
              <w:spacing w:before="65" w:after="20" w:line="274" w:lineRule="auto"/>
            </w:pPr>
            <w:r>
              <w:rPr>
                <w:color w:val="000000"/>
                <w:sz w:val="20"/>
              </w:rPr>
              <w:t>Operating expenses</w:t>
            </w:r>
          </w:p>
        </w:tc>
        <w:tc>
          <w:tcPr>
            <w:tcW w:w="60" w:type="dxa"/>
            <w:tcBorders>
              <w:top w:val="nil"/>
              <w:left w:val="nil"/>
              <w:bottom w:val="nil"/>
              <w:right w:val="nil"/>
            </w:tcBorders>
            <w:tcMar>
              <w:top w:w="0" w:type="dxa"/>
              <w:left w:w="0" w:type="dxa"/>
              <w:bottom w:w="0" w:type="dxa"/>
              <w:right w:w="0" w:type="dxa"/>
            </w:tcMar>
            <w:vAlign w:val="bottom"/>
          </w:tcPr>
          <w:p w14:paraId="7148796D"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04674D5A"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0A0F27D3"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027790FD"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4001EA64"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2489C5D0"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547691FB"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63CB26B8" w14:textId="77777777" w:rsidR="006D74DB" w:rsidRDefault="006D74DB">
            <w:pPr>
              <w:keepNext/>
            </w:pPr>
          </w:p>
        </w:tc>
      </w:tr>
      <w:tr w:rsidR="006D74DB" w14:paraId="47AC49CB" w14:textId="77777777">
        <w:trPr>
          <w:cantSplit/>
          <w:jc w:val="center"/>
        </w:trPr>
        <w:tc>
          <w:tcPr>
            <w:tcW w:w="4260" w:type="dxa"/>
            <w:tcBorders>
              <w:top w:val="nil"/>
              <w:left w:val="nil"/>
              <w:bottom w:val="nil"/>
              <w:right w:val="nil"/>
            </w:tcBorders>
            <w:tcMar>
              <w:top w:w="0" w:type="dxa"/>
              <w:left w:w="53" w:type="dxa"/>
              <w:bottom w:w="0" w:type="dxa"/>
              <w:right w:w="53" w:type="dxa"/>
            </w:tcMar>
            <w:vAlign w:val="bottom"/>
          </w:tcPr>
          <w:p w14:paraId="2A4D27A6" w14:textId="77777777" w:rsidR="006D74DB" w:rsidRDefault="00000000">
            <w:pPr>
              <w:keepNext/>
              <w:spacing w:before="65" w:after="20" w:line="274" w:lineRule="auto"/>
              <w:ind w:left="127"/>
            </w:pPr>
            <w:r>
              <w:rPr>
                <w:color w:val="000000"/>
                <w:sz w:val="20"/>
              </w:rPr>
              <w:t>Labor</w:t>
            </w:r>
          </w:p>
        </w:tc>
        <w:tc>
          <w:tcPr>
            <w:tcW w:w="60" w:type="dxa"/>
            <w:tcBorders>
              <w:top w:val="nil"/>
              <w:left w:val="nil"/>
              <w:bottom w:val="nil"/>
              <w:right w:val="nil"/>
            </w:tcBorders>
            <w:tcMar>
              <w:top w:w="0" w:type="dxa"/>
              <w:left w:w="0" w:type="dxa"/>
              <w:bottom w:w="0" w:type="dxa"/>
              <w:right w:w="0" w:type="dxa"/>
            </w:tcMar>
            <w:vAlign w:val="bottom"/>
          </w:tcPr>
          <w:p w14:paraId="6CF6E704" w14:textId="77777777" w:rsidR="006D74DB" w:rsidRDefault="006D74DB">
            <w:pPr>
              <w:keepNext/>
            </w:pPr>
          </w:p>
        </w:tc>
        <w:tc>
          <w:tcPr>
            <w:tcW w:w="1320" w:type="dxa"/>
            <w:tcBorders>
              <w:top w:val="nil"/>
              <w:left w:val="nil"/>
              <w:bottom w:val="nil"/>
              <w:right w:val="nil"/>
            </w:tcBorders>
            <w:tcMar>
              <w:top w:w="0" w:type="dxa"/>
              <w:left w:w="0" w:type="dxa"/>
              <w:bottom w:w="0" w:type="dxa"/>
              <w:right w:w="15" w:type="dxa"/>
            </w:tcMar>
            <w:vAlign w:val="bottom"/>
          </w:tcPr>
          <w:p w14:paraId="57096AE1" w14:textId="77777777" w:rsidR="006D74DB" w:rsidRDefault="00000000">
            <w:pPr>
              <w:keepNext/>
              <w:tabs>
                <w:tab w:val="left" w:pos="637"/>
                <w:tab w:val="left" w:pos="1252"/>
              </w:tabs>
              <w:spacing w:before="65" w:after="20" w:line="274" w:lineRule="auto"/>
              <w:jc w:val="right"/>
            </w:pPr>
            <w:r>
              <w:rPr>
                <w:color w:val="000000"/>
                <w:sz w:val="20"/>
              </w:rPr>
              <w:tab/>
              <w:t>24,176</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1F561F45" w14:textId="77777777" w:rsidR="006D74DB" w:rsidRDefault="006D74DB">
            <w:pPr>
              <w:keepNext/>
            </w:pPr>
          </w:p>
        </w:tc>
        <w:tc>
          <w:tcPr>
            <w:tcW w:w="1320" w:type="dxa"/>
            <w:tcBorders>
              <w:top w:val="nil"/>
              <w:left w:val="nil"/>
              <w:bottom w:val="nil"/>
              <w:right w:val="nil"/>
            </w:tcBorders>
            <w:tcMar>
              <w:top w:w="0" w:type="dxa"/>
              <w:left w:w="0" w:type="dxa"/>
              <w:bottom w:w="0" w:type="dxa"/>
              <w:right w:w="15" w:type="dxa"/>
            </w:tcMar>
            <w:vAlign w:val="bottom"/>
          </w:tcPr>
          <w:p w14:paraId="45FA5243" w14:textId="77777777" w:rsidR="006D74DB" w:rsidRDefault="00000000">
            <w:pPr>
              <w:keepNext/>
              <w:tabs>
                <w:tab w:val="left" w:pos="637"/>
                <w:tab w:val="left" w:pos="1252"/>
              </w:tabs>
              <w:spacing w:before="65" w:after="20" w:line="274" w:lineRule="auto"/>
              <w:jc w:val="right"/>
            </w:pPr>
            <w:r>
              <w:rPr>
                <w:color w:val="000000"/>
                <w:sz w:val="20"/>
              </w:rPr>
              <w:tab/>
              <w:t>22,953</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2F32B706" w14:textId="77777777" w:rsidR="006D74DB" w:rsidRDefault="006D74DB">
            <w:pPr>
              <w:keepNext/>
            </w:pPr>
          </w:p>
        </w:tc>
        <w:tc>
          <w:tcPr>
            <w:tcW w:w="1320" w:type="dxa"/>
            <w:tcBorders>
              <w:top w:val="nil"/>
              <w:left w:val="nil"/>
              <w:bottom w:val="nil"/>
              <w:right w:val="nil"/>
            </w:tcBorders>
            <w:tcMar>
              <w:top w:w="0" w:type="dxa"/>
              <w:left w:w="0" w:type="dxa"/>
              <w:bottom w:w="0" w:type="dxa"/>
              <w:right w:w="15" w:type="dxa"/>
            </w:tcMar>
            <w:vAlign w:val="bottom"/>
          </w:tcPr>
          <w:p w14:paraId="47A41D1F" w14:textId="77777777" w:rsidR="006D74DB" w:rsidRDefault="00000000">
            <w:pPr>
              <w:keepNext/>
              <w:tabs>
                <w:tab w:val="left" w:pos="637"/>
                <w:tab w:val="left" w:pos="1252"/>
              </w:tabs>
              <w:spacing w:before="65" w:after="20" w:line="274" w:lineRule="auto"/>
              <w:jc w:val="right"/>
            </w:pPr>
            <w:r>
              <w:rPr>
                <w:color w:val="000000"/>
                <w:sz w:val="20"/>
              </w:rPr>
              <w:tab/>
              <w:t>70,343</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7DFE1416" w14:textId="77777777" w:rsidR="006D74DB" w:rsidRDefault="006D74DB">
            <w:pPr>
              <w:keepNext/>
            </w:pPr>
          </w:p>
        </w:tc>
        <w:tc>
          <w:tcPr>
            <w:tcW w:w="1320" w:type="dxa"/>
            <w:tcBorders>
              <w:top w:val="nil"/>
              <w:left w:val="nil"/>
              <w:bottom w:val="nil"/>
              <w:right w:val="nil"/>
            </w:tcBorders>
            <w:tcMar>
              <w:top w:w="0" w:type="dxa"/>
              <w:left w:w="0" w:type="dxa"/>
              <w:bottom w:w="0" w:type="dxa"/>
              <w:right w:w="15" w:type="dxa"/>
            </w:tcMar>
            <w:vAlign w:val="bottom"/>
          </w:tcPr>
          <w:p w14:paraId="17558A6E" w14:textId="77777777" w:rsidR="006D74DB" w:rsidRDefault="00000000">
            <w:pPr>
              <w:keepNext/>
              <w:tabs>
                <w:tab w:val="left" w:pos="637"/>
                <w:tab w:val="left" w:pos="1252"/>
              </w:tabs>
              <w:spacing w:before="65" w:after="20" w:line="274" w:lineRule="auto"/>
              <w:jc w:val="right"/>
            </w:pPr>
            <w:r>
              <w:rPr>
                <w:color w:val="000000"/>
                <w:sz w:val="20"/>
              </w:rPr>
              <w:tab/>
              <w:t>74,084</w:t>
            </w:r>
            <w:r>
              <w:rPr>
                <w:color w:val="000000"/>
                <w:sz w:val="20"/>
              </w:rPr>
              <w:tab/>
            </w:r>
          </w:p>
        </w:tc>
      </w:tr>
      <w:tr w:rsidR="006D74DB" w14:paraId="680ECE0D" w14:textId="77777777">
        <w:trPr>
          <w:cantSplit/>
          <w:jc w:val="center"/>
        </w:trPr>
        <w:tc>
          <w:tcPr>
            <w:tcW w:w="4260" w:type="dxa"/>
            <w:tcBorders>
              <w:top w:val="nil"/>
              <w:left w:val="nil"/>
              <w:bottom w:val="nil"/>
              <w:right w:val="nil"/>
            </w:tcBorders>
            <w:shd w:val="clear" w:color="auto" w:fill="CCEEFF"/>
            <w:tcMar>
              <w:top w:w="0" w:type="dxa"/>
              <w:left w:w="53" w:type="dxa"/>
              <w:bottom w:w="0" w:type="dxa"/>
              <w:right w:w="53" w:type="dxa"/>
            </w:tcMar>
            <w:vAlign w:val="bottom"/>
          </w:tcPr>
          <w:p w14:paraId="3797D48D" w14:textId="77777777" w:rsidR="006D74DB" w:rsidRDefault="00000000">
            <w:pPr>
              <w:keepNext/>
              <w:spacing w:before="65" w:after="20" w:line="274" w:lineRule="auto"/>
              <w:ind w:left="127"/>
            </w:pPr>
            <w:r>
              <w:rPr>
                <w:color w:val="000000"/>
                <w:sz w:val="20"/>
              </w:rPr>
              <w:t>Production and distribution</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6C1FCF6"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6B125E1A" w14:textId="77777777" w:rsidR="006D74DB" w:rsidRDefault="00000000">
            <w:pPr>
              <w:keepNext/>
              <w:tabs>
                <w:tab w:val="left" w:pos="637"/>
                <w:tab w:val="left" w:pos="1252"/>
              </w:tabs>
              <w:spacing w:before="65" w:after="20" w:line="274" w:lineRule="auto"/>
              <w:jc w:val="right"/>
            </w:pPr>
            <w:r>
              <w:rPr>
                <w:color w:val="000000"/>
                <w:sz w:val="20"/>
              </w:rPr>
              <w:tab/>
              <w:t>14,421</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AB10B80"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3512F150" w14:textId="77777777" w:rsidR="006D74DB" w:rsidRDefault="00000000">
            <w:pPr>
              <w:keepNext/>
              <w:tabs>
                <w:tab w:val="left" w:pos="637"/>
                <w:tab w:val="left" w:pos="1252"/>
              </w:tabs>
              <w:spacing w:before="65" w:after="20" w:line="274" w:lineRule="auto"/>
              <w:jc w:val="right"/>
            </w:pPr>
            <w:r>
              <w:rPr>
                <w:color w:val="000000"/>
                <w:sz w:val="20"/>
              </w:rPr>
              <w:tab/>
              <w:t>15,378</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2C04C4D"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163BEF55" w14:textId="77777777" w:rsidR="006D74DB" w:rsidRDefault="00000000">
            <w:pPr>
              <w:keepNext/>
              <w:tabs>
                <w:tab w:val="left" w:pos="637"/>
                <w:tab w:val="left" w:pos="1252"/>
              </w:tabs>
              <w:spacing w:before="65" w:after="20" w:line="274" w:lineRule="auto"/>
              <w:jc w:val="right"/>
            </w:pPr>
            <w:r>
              <w:rPr>
                <w:color w:val="000000"/>
                <w:sz w:val="20"/>
              </w:rPr>
              <w:tab/>
              <w:t>41,850</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4593CB0"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3E79F73E" w14:textId="77777777" w:rsidR="006D74DB" w:rsidRDefault="00000000">
            <w:pPr>
              <w:keepNext/>
              <w:tabs>
                <w:tab w:val="left" w:pos="637"/>
                <w:tab w:val="left" w:pos="1252"/>
              </w:tabs>
              <w:spacing w:before="65" w:after="20" w:line="274" w:lineRule="auto"/>
              <w:jc w:val="right"/>
            </w:pPr>
            <w:r>
              <w:rPr>
                <w:color w:val="000000"/>
                <w:sz w:val="20"/>
              </w:rPr>
              <w:tab/>
              <w:t>43,158</w:t>
            </w:r>
            <w:r>
              <w:rPr>
                <w:color w:val="000000"/>
                <w:sz w:val="20"/>
              </w:rPr>
              <w:tab/>
            </w:r>
          </w:p>
        </w:tc>
      </w:tr>
      <w:tr w:rsidR="006D74DB" w14:paraId="15664B84" w14:textId="77777777">
        <w:trPr>
          <w:cantSplit/>
          <w:jc w:val="center"/>
        </w:trPr>
        <w:tc>
          <w:tcPr>
            <w:tcW w:w="4260" w:type="dxa"/>
            <w:tcBorders>
              <w:top w:val="nil"/>
              <w:left w:val="nil"/>
              <w:bottom w:val="nil"/>
              <w:right w:val="nil"/>
            </w:tcBorders>
            <w:shd w:val="clear" w:color="auto" w:fill="FFFFFF"/>
            <w:tcMar>
              <w:top w:w="0" w:type="dxa"/>
              <w:left w:w="53" w:type="dxa"/>
              <w:bottom w:w="0" w:type="dxa"/>
              <w:right w:w="53" w:type="dxa"/>
            </w:tcMar>
            <w:vAlign w:val="bottom"/>
          </w:tcPr>
          <w:p w14:paraId="1B03C255" w14:textId="77777777" w:rsidR="006D74DB" w:rsidRDefault="00000000">
            <w:pPr>
              <w:keepNext/>
              <w:spacing w:before="65" w:after="20" w:line="274" w:lineRule="auto"/>
              <w:ind w:left="127"/>
            </w:pPr>
            <w:r>
              <w:rPr>
                <w:color w:val="000000"/>
                <w:sz w:val="20"/>
              </w:rPr>
              <w:t>Advertising, selling, general and administrative</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A430926" w14:textId="77777777" w:rsidR="006D74DB" w:rsidRDefault="006D74DB">
            <w:pPr>
              <w:keepNext/>
            </w:pPr>
          </w:p>
        </w:tc>
        <w:tc>
          <w:tcPr>
            <w:tcW w:w="1320" w:type="dxa"/>
            <w:tcBorders>
              <w:top w:val="nil"/>
              <w:left w:val="nil"/>
              <w:bottom w:val="nil"/>
              <w:right w:val="nil"/>
            </w:tcBorders>
            <w:shd w:val="clear" w:color="auto" w:fill="FFFFFF"/>
            <w:tcMar>
              <w:top w:w="0" w:type="dxa"/>
              <w:left w:w="0" w:type="dxa"/>
              <w:bottom w:w="0" w:type="dxa"/>
              <w:right w:w="15" w:type="dxa"/>
            </w:tcMar>
            <w:vAlign w:val="bottom"/>
          </w:tcPr>
          <w:p w14:paraId="78C2E193" w14:textId="77777777" w:rsidR="006D74DB" w:rsidRDefault="00000000">
            <w:pPr>
              <w:keepNext/>
              <w:tabs>
                <w:tab w:val="left" w:pos="737"/>
                <w:tab w:val="left" w:pos="1252"/>
              </w:tabs>
              <w:spacing w:before="65" w:after="20" w:line="274" w:lineRule="auto"/>
              <w:jc w:val="right"/>
            </w:pPr>
            <w:r>
              <w:rPr>
                <w:color w:val="000000"/>
                <w:sz w:val="20"/>
              </w:rPr>
              <w:tab/>
              <w:t>5,260</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754BE75" w14:textId="77777777" w:rsidR="006D74DB" w:rsidRDefault="006D74DB">
            <w:pPr>
              <w:keepNext/>
            </w:pPr>
          </w:p>
        </w:tc>
        <w:tc>
          <w:tcPr>
            <w:tcW w:w="1320" w:type="dxa"/>
            <w:tcBorders>
              <w:top w:val="nil"/>
              <w:left w:val="nil"/>
              <w:bottom w:val="nil"/>
              <w:right w:val="nil"/>
            </w:tcBorders>
            <w:shd w:val="clear" w:color="auto" w:fill="FFFFFF"/>
            <w:tcMar>
              <w:top w:w="0" w:type="dxa"/>
              <w:left w:w="0" w:type="dxa"/>
              <w:bottom w:w="0" w:type="dxa"/>
              <w:right w:w="15" w:type="dxa"/>
            </w:tcMar>
            <w:vAlign w:val="bottom"/>
          </w:tcPr>
          <w:p w14:paraId="391B8AA9" w14:textId="77777777" w:rsidR="006D74DB" w:rsidRDefault="00000000">
            <w:pPr>
              <w:keepNext/>
              <w:tabs>
                <w:tab w:val="left" w:pos="737"/>
                <w:tab w:val="left" w:pos="1252"/>
              </w:tabs>
              <w:spacing w:before="65" w:after="20" w:line="274" w:lineRule="auto"/>
              <w:jc w:val="right"/>
            </w:pPr>
            <w:r>
              <w:rPr>
                <w:color w:val="000000"/>
                <w:sz w:val="20"/>
              </w:rPr>
              <w:tab/>
              <w:t>4,922</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0A34E68" w14:textId="77777777" w:rsidR="006D74DB" w:rsidRDefault="006D74DB">
            <w:pPr>
              <w:keepNext/>
            </w:pPr>
          </w:p>
        </w:tc>
        <w:tc>
          <w:tcPr>
            <w:tcW w:w="1320" w:type="dxa"/>
            <w:tcBorders>
              <w:top w:val="nil"/>
              <w:left w:val="nil"/>
              <w:bottom w:val="nil"/>
              <w:right w:val="nil"/>
            </w:tcBorders>
            <w:shd w:val="clear" w:color="auto" w:fill="FFFFFF"/>
            <w:tcMar>
              <w:top w:w="0" w:type="dxa"/>
              <w:left w:w="0" w:type="dxa"/>
              <w:bottom w:w="0" w:type="dxa"/>
              <w:right w:w="15" w:type="dxa"/>
            </w:tcMar>
            <w:vAlign w:val="bottom"/>
          </w:tcPr>
          <w:p w14:paraId="4403E3E4" w14:textId="77777777" w:rsidR="006D74DB" w:rsidRDefault="00000000">
            <w:pPr>
              <w:keepNext/>
              <w:tabs>
                <w:tab w:val="left" w:pos="637"/>
                <w:tab w:val="left" w:pos="1252"/>
              </w:tabs>
              <w:spacing w:before="65" w:after="20" w:line="274" w:lineRule="auto"/>
              <w:jc w:val="right"/>
            </w:pPr>
            <w:r>
              <w:rPr>
                <w:color w:val="000000"/>
                <w:sz w:val="20"/>
              </w:rPr>
              <w:tab/>
              <w:t>17,051</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44A8242" w14:textId="77777777" w:rsidR="006D74DB" w:rsidRDefault="006D74DB">
            <w:pPr>
              <w:keepNext/>
            </w:pPr>
          </w:p>
        </w:tc>
        <w:tc>
          <w:tcPr>
            <w:tcW w:w="1320" w:type="dxa"/>
            <w:tcBorders>
              <w:top w:val="nil"/>
              <w:left w:val="nil"/>
              <w:bottom w:val="nil"/>
              <w:right w:val="nil"/>
            </w:tcBorders>
            <w:shd w:val="clear" w:color="auto" w:fill="FFFFFF"/>
            <w:tcMar>
              <w:top w:w="0" w:type="dxa"/>
              <w:left w:w="0" w:type="dxa"/>
              <w:bottom w:w="0" w:type="dxa"/>
              <w:right w:w="15" w:type="dxa"/>
            </w:tcMar>
            <w:vAlign w:val="bottom"/>
          </w:tcPr>
          <w:p w14:paraId="1974156A" w14:textId="77777777" w:rsidR="006D74DB" w:rsidRDefault="00000000">
            <w:pPr>
              <w:keepNext/>
              <w:tabs>
                <w:tab w:val="left" w:pos="637"/>
                <w:tab w:val="left" w:pos="1252"/>
              </w:tabs>
              <w:spacing w:before="65" w:after="20" w:line="274" w:lineRule="auto"/>
              <w:jc w:val="right"/>
            </w:pPr>
            <w:r>
              <w:rPr>
                <w:color w:val="000000"/>
                <w:sz w:val="20"/>
              </w:rPr>
              <w:tab/>
              <w:t>16,071</w:t>
            </w:r>
            <w:r>
              <w:rPr>
                <w:color w:val="000000"/>
                <w:sz w:val="20"/>
              </w:rPr>
              <w:tab/>
            </w:r>
          </w:p>
        </w:tc>
      </w:tr>
      <w:tr w:rsidR="006D74DB" w14:paraId="68564FE0" w14:textId="77777777">
        <w:trPr>
          <w:cantSplit/>
          <w:jc w:val="center"/>
        </w:trPr>
        <w:tc>
          <w:tcPr>
            <w:tcW w:w="4260" w:type="dxa"/>
            <w:tcBorders>
              <w:top w:val="nil"/>
              <w:left w:val="nil"/>
              <w:bottom w:val="nil"/>
              <w:right w:val="nil"/>
            </w:tcBorders>
            <w:shd w:val="clear" w:color="auto" w:fill="CCEEFF"/>
            <w:tcMar>
              <w:top w:w="0" w:type="dxa"/>
              <w:left w:w="53" w:type="dxa"/>
              <w:bottom w:w="0" w:type="dxa"/>
              <w:right w:w="53" w:type="dxa"/>
            </w:tcMar>
            <w:vAlign w:val="bottom"/>
          </w:tcPr>
          <w:p w14:paraId="106BCFC9" w14:textId="77777777" w:rsidR="006D74DB" w:rsidRDefault="00000000">
            <w:pPr>
              <w:keepNext/>
              <w:spacing w:before="65" w:after="20" w:line="274" w:lineRule="auto"/>
              <w:ind w:left="127"/>
            </w:pPr>
            <w:r>
              <w:rPr>
                <w:color w:val="000000"/>
                <w:sz w:val="20"/>
              </w:rPr>
              <w:t>Restructuring expenses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30F1AC7"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45830614" w14:textId="77777777" w:rsidR="006D74DB" w:rsidRDefault="00000000">
            <w:pPr>
              <w:keepNext/>
              <w:tabs>
                <w:tab w:val="left" w:pos="887"/>
                <w:tab w:val="left" w:pos="1252"/>
              </w:tabs>
              <w:spacing w:before="65" w:after="20" w:line="274" w:lineRule="auto"/>
              <w:jc w:val="right"/>
            </w:pPr>
            <w:r>
              <w:rPr>
                <w:color w:val="000000"/>
                <w:sz w:val="20"/>
              </w:rPr>
              <w:tab/>
              <w:t>836</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E8D1989"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161988AB" w14:textId="77777777" w:rsidR="006D74DB" w:rsidRDefault="00000000">
            <w:pPr>
              <w:keepNext/>
              <w:tabs>
                <w:tab w:val="left" w:pos="1121"/>
                <w:tab w:val="left" w:pos="1252"/>
              </w:tabs>
              <w:spacing w:before="65" w:after="20" w:line="274" w:lineRule="auto"/>
              <w:jc w:val="right"/>
            </w:pPr>
            <w:r>
              <w:rPr>
                <w:color w:val="000000"/>
                <w:sz w:val="20"/>
              </w:rPr>
              <w:tab/>
              <w:t>-</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C9CD12C"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57118902" w14:textId="77777777" w:rsidR="006D74DB" w:rsidRDefault="00000000">
            <w:pPr>
              <w:keepNext/>
              <w:tabs>
                <w:tab w:val="left" w:pos="737"/>
                <w:tab w:val="left" w:pos="1252"/>
              </w:tabs>
              <w:spacing w:before="65" w:after="20" w:line="274" w:lineRule="auto"/>
              <w:jc w:val="right"/>
            </w:pPr>
            <w:r>
              <w:rPr>
                <w:color w:val="000000"/>
                <w:sz w:val="20"/>
              </w:rPr>
              <w:tab/>
              <w:t>2,116</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6C1ED83"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68C1A7FC" w14:textId="77777777" w:rsidR="006D74DB" w:rsidRDefault="00000000">
            <w:pPr>
              <w:keepNext/>
              <w:tabs>
                <w:tab w:val="left" w:pos="1121"/>
                <w:tab w:val="left" w:pos="1252"/>
              </w:tabs>
              <w:spacing w:before="65" w:after="20" w:line="274" w:lineRule="auto"/>
              <w:jc w:val="right"/>
            </w:pPr>
            <w:r>
              <w:rPr>
                <w:color w:val="000000"/>
                <w:sz w:val="20"/>
              </w:rPr>
              <w:tab/>
              <w:t>-</w:t>
            </w:r>
            <w:r>
              <w:rPr>
                <w:color w:val="000000"/>
                <w:sz w:val="20"/>
              </w:rPr>
              <w:tab/>
            </w:r>
          </w:p>
        </w:tc>
      </w:tr>
      <w:tr w:rsidR="006D74DB" w14:paraId="21E00943" w14:textId="77777777">
        <w:trPr>
          <w:cantSplit/>
          <w:jc w:val="center"/>
        </w:trPr>
        <w:tc>
          <w:tcPr>
            <w:tcW w:w="4260" w:type="dxa"/>
            <w:tcBorders>
              <w:top w:val="nil"/>
              <w:left w:val="nil"/>
              <w:bottom w:val="nil"/>
              <w:right w:val="nil"/>
            </w:tcBorders>
            <w:shd w:val="clear" w:color="auto" w:fill="FFFFFF"/>
            <w:tcMar>
              <w:top w:w="0" w:type="dxa"/>
              <w:left w:w="53" w:type="dxa"/>
              <w:bottom w:w="0" w:type="dxa"/>
              <w:right w:w="53" w:type="dxa"/>
            </w:tcMar>
            <w:vAlign w:val="bottom"/>
          </w:tcPr>
          <w:p w14:paraId="524342B4" w14:textId="77777777" w:rsidR="006D74DB" w:rsidRDefault="00000000">
            <w:pPr>
              <w:keepNext/>
              <w:spacing w:before="65" w:after="20" w:line="274" w:lineRule="auto"/>
              <w:ind w:left="127"/>
            </w:pPr>
            <w:r>
              <w:rPr>
                <w:color w:val="000000"/>
                <w:sz w:val="20"/>
              </w:rPr>
              <w:t>Depreciation and amortization expense</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962D6AB" w14:textId="77777777" w:rsidR="006D74DB" w:rsidRDefault="006D74DB">
            <w:pPr>
              <w:keepNext/>
            </w:pPr>
          </w:p>
        </w:tc>
        <w:tc>
          <w:tcPr>
            <w:tcW w:w="1320" w:type="dxa"/>
            <w:tcBorders>
              <w:top w:val="nil"/>
              <w:left w:val="nil"/>
              <w:bottom w:val="single" w:sz="6" w:space="0" w:color="000000"/>
              <w:right w:val="nil"/>
            </w:tcBorders>
            <w:shd w:val="clear" w:color="auto" w:fill="FFFFFF"/>
            <w:tcMar>
              <w:top w:w="0" w:type="dxa"/>
              <w:left w:w="0" w:type="dxa"/>
              <w:bottom w:w="0" w:type="dxa"/>
              <w:right w:w="15" w:type="dxa"/>
            </w:tcMar>
            <w:vAlign w:val="bottom"/>
          </w:tcPr>
          <w:p w14:paraId="5FD251CF" w14:textId="77777777" w:rsidR="006D74DB" w:rsidRDefault="00000000">
            <w:pPr>
              <w:keepNext/>
              <w:tabs>
                <w:tab w:val="left" w:pos="737"/>
                <w:tab w:val="left" w:pos="1252"/>
              </w:tabs>
              <w:spacing w:before="65" w:after="20" w:line="274" w:lineRule="auto"/>
              <w:jc w:val="right"/>
            </w:pPr>
            <w:r>
              <w:rPr>
                <w:color w:val="000000"/>
                <w:sz w:val="20"/>
              </w:rPr>
              <w:tab/>
              <w:t>1,039</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2995D6C" w14:textId="77777777" w:rsidR="006D74DB" w:rsidRDefault="006D74DB">
            <w:pPr>
              <w:keepNext/>
            </w:pPr>
          </w:p>
        </w:tc>
        <w:tc>
          <w:tcPr>
            <w:tcW w:w="1320" w:type="dxa"/>
            <w:tcBorders>
              <w:top w:val="nil"/>
              <w:left w:val="nil"/>
              <w:bottom w:val="single" w:sz="6" w:space="0" w:color="000000"/>
              <w:right w:val="nil"/>
            </w:tcBorders>
            <w:shd w:val="clear" w:color="auto" w:fill="FFFFFF"/>
            <w:tcMar>
              <w:top w:w="0" w:type="dxa"/>
              <w:left w:w="0" w:type="dxa"/>
              <w:bottom w:w="0" w:type="dxa"/>
              <w:right w:w="15" w:type="dxa"/>
            </w:tcMar>
            <w:vAlign w:val="bottom"/>
          </w:tcPr>
          <w:p w14:paraId="70A1CF4C" w14:textId="77777777" w:rsidR="006D74DB" w:rsidRDefault="00000000">
            <w:pPr>
              <w:keepNext/>
              <w:tabs>
                <w:tab w:val="left" w:pos="887"/>
                <w:tab w:val="left" w:pos="1252"/>
              </w:tabs>
              <w:spacing w:before="65" w:after="20" w:line="274" w:lineRule="auto"/>
              <w:jc w:val="right"/>
            </w:pPr>
            <w:r>
              <w:rPr>
                <w:color w:val="000000"/>
                <w:sz w:val="20"/>
              </w:rPr>
              <w:tab/>
              <w:t>952</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A9A995D" w14:textId="77777777" w:rsidR="006D74DB" w:rsidRDefault="006D74DB">
            <w:pPr>
              <w:keepNext/>
            </w:pPr>
          </w:p>
        </w:tc>
        <w:tc>
          <w:tcPr>
            <w:tcW w:w="1320" w:type="dxa"/>
            <w:tcBorders>
              <w:top w:val="nil"/>
              <w:left w:val="nil"/>
              <w:bottom w:val="single" w:sz="6" w:space="0" w:color="000000"/>
              <w:right w:val="nil"/>
            </w:tcBorders>
            <w:shd w:val="clear" w:color="auto" w:fill="FFFFFF"/>
            <w:tcMar>
              <w:top w:w="0" w:type="dxa"/>
              <w:left w:w="0" w:type="dxa"/>
              <w:bottom w:w="0" w:type="dxa"/>
              <w:right w:w="15" w:type="dxa"/>
            </w:tcMar>
            <w:vAlign w:val="bottom"/>
          </w:tcPr>
          <w:p w14:paraId="67FA36E9" w14:textId="77777777" w:rsidR="006D74DB" w:rsidRDefault="00000000">
            <w:pPr>
              <w:keepNext/>
              <w:tabs>
                <w:tab w:val="left" w:pos="737"/>
                <w:tab w:val="left" w:pos="1252"/>
              </w:tabs>
              <w:spacing w:before="65" w:after="20" w:line="274" w:lineRule="auto"/>
              <w:jc w:val="right"/>
            </w:pPr>
            <w:r>
              <w:rPr>
                <w:color w:val="000000"/>
                <w:sz w:val="20"/>
              </w:rPr>
              <w:tab/>
              <w:t>3,107</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5197658" w14:textId="77777777" w:rsidR="006D74DB" w:rsidRDefault="006D74DB">
            <w:pPr>
              <w:keepNext/>
            </w:pPr>
          </w:p>
        </w:tc>
        <w:tc>
          <w:tcPr>
            <w:tcW w:w="1320" w:type="dxa"/>
            <w:tcBorders>
              <w:top w:val="nil"/>
              <w:left w:val="nil"/>
              <w:bottom w:val="single" w:sz="6" w:space="0" w:color="000000"/>
              <w:right w:val="nil"/>
            </w:tcBorders>
            <w:shd w:val="clear" w:color="auto" w:fill="FFFFFF"/>
            <w:tcMar>
              <w:top w:w="0" w:type="dxa"/>
              <w:left w:w="0" w:type="dxa"/>
              <w:bottom w:w="0" w:type="dxa"/>
              <w:right w:w="15" w:type="dxa"/>
            </w:tcMar>
            <w:vAlign w:val="bottom"/>
          </w:tcPr>
          <w:p w14:paraId="3CDDBE73" w14:textId="77777777" w:rsidR="006D74DB" w:rsidRDefault="00000000">
            <w:pPr>
              <w:keepNext/>
              <w:tabs>
                <w:tab w:val="left" w:pos="737"/>
                <w:tab w:val="left" w:pos="1252"/>
              </w:tabs>
              <w:spacing w:before="65" w:after="20" w:line="274" w:lineRule="auto"/>
              <w:jc w:val="right"/>
            </w:pPr>
            <w:r>
              <w:rPr>
                <w:color w:val="000000"/>
                <w:sz w:val="20"/>
              </w:rPr>
              <w:tab/>
              <w:t>3,051</w:t>
            </w:r>
            <w:r>
              <w:rPr>
                <w:color w:val="000000"/>
                <w:sz w:val="20"/>
              </w:rPr>
              <w:tab/>
            </w:r>
          </w:p>
        </w:tc>
      </w:tr>
      <w:tr w:rsidR="006D74DB" w14:paraId="4F716A23" w14:textId="77777777">
        <w:trPr>
          <w:cantSplit/>
          <w:jc w:val="center"/>
        </w:trPr>
        <w:tc>
          <w:tcPr>
            <w:tcW w:w="4260" w:type="dxa"/>
            <w:tcBorders>
              <w:top w:val="nil"/>
              <w:left w:val="nil"/>
              <w:bottom w:val="nil"/>
              <w:right w:val="nil"/>
            </w:tcBorders>
            <w:shd w:val="clear" w:color="auto" w:fill="CCEEFF"/>
            <w:tcMar>
              <w:top w:w="0" w:type="dxa"/>
              <w:left w:w="53" w:type="dxa"/>
              <w:bottom w:w="0" w:type="dxa"/>
              <w:right w:w="53" w:type="dxa"/>
            </w:tcMar>
            <w:vAlign w:val="bottom"/>
          </w:tcPr>
          <w:p w14:paraId="2AD00DC2" w14:textId="77777777" w:rsidR="006D74DB" w:rsidRDefault="00000000">
            <w:pPr>
              <w:keepNext/>
              <w:spacing w:before="50" w:after="20" w:line="274" w:lineRule="auto"/>
              <w:ind w:left="487"/>
            </w:pPr>
            <w:r>
              <w:rPr>
                <w:color w:val="000000"/>
                <w:sz w:val="20"/>
              </w:rPr>
              <w:t>Total operating expenses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AAC8AB8" w14:textId="77777777" w:rsidR="006D74DB" w:rsidRDefault="006D74DB">
            <w:pPr>
              <w:keepNext/>
            </w:pPr>
          </w:p>
        </w:tc>
        <w:tc>
          <w:tcPr>
            <w:tcW w:w="1320" w:type="dxa"/>
            <w:tcBorders>
              <w:top w:val="single" w:sz="6" w:space="0" w:color="000000"/>
              <w:left w:val="nil"/>
              <w:bottom w:val="single" w:sz="6" w:space="0" w:color="000000"/>
              <w:right w:val="nil"/>
            </w:tcBorders>
            <w:shd w:val="clear" w:color="auto" w:fill="CCEEFF"/>
            <w:tcMar>
              <w:top w:w="0" w:type="dxa"/>
              <w:left w:w="0" w:type="dxa"/>
              <w:bottom w:w="0" w:type="dxa"/>
              <w:right w:w="15" w:type="dxa"/>
            </w:tcMar>
            <w:vAlign w:val="bottom"/>
          </w:tcPr>
          <w:p w14:paraId="18527403" w14:textId="77777777" w:rsidR="006D74DB" w:rsidRDefault="00000000">
            <w:pPr>
              <w:keepNext/>
              <w:tabs>
                <w:tab w:val="left" w:pos="637"/>
                <w:tab w:val="left" w:pos="1252"/>
              </w:tabs>
              <w:spacing w:before="50" w:after="20" w:line="274" w:lineRule="auto"/>
              <w:jc w:val="right"/>
            </w:pPr>
            <w:r>
              <w:rPr>
                <w:color w:val="000000"/>
                <w:sz w:val="20"/>
              </w:rPr>
              <w:tab/>
              <w:t>45,732</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E394F4A" w14:textId="77777777" w:rsidR="006D74DB" w:rsidRDefault="006D74DB">
            <w:pPr>
              <w:keepNext/>
            </w:pPr>
          </w:p>
        </w:tc>
        <w:tc>
          <w:tcPr>
            <w:tcW w:w="1320" w:type="dxa"/>
            <w:tcBorders>
              <w:top w:val="single" w:sz="6" w:space="0" w:color="000000"/>
              <w:left w:val="nil"/>
              <w:bottom w:val="single" w:sz="6" w:space="0" w:color="000000"/>
              <w:right w:val="nil"/>
            </w:tcBorders>
            <w:shd w:val="clear" w:color="auto" w:fill="CCEEFF"/>
            <w:tcMar>
              <w:top w:w="0" w:type="dxa"/>
              <w:left w:w="0" w:type="dxa"/>
              <w:bottom w:w="0" w:type="dxa"/>
              <w:right w:w="15" w:type="dxa"/>
            </w:tcMar>
            <w:vAlign w:val="bottom"/>
          </w:tcPr>
          <w:p w14:paraId="67A38633" w14:textId="77777777" w:rsidR="006D74DB" w:rsidRDefault="00000000">
            <w:pPr>
              <w:keepNext/>
              <w:tabs>
                <w:tab w:val="left" w:pos="637"/>
                <w:tab w:val="left" w:pos="1252"/>
              </w:tabs>
              <w:spacing w:before="50" w:after="20" w:line="274" w:lineRule="auto"/>
              <w:jc w:val="right"/>
            </w:pPr>
            <w:r>
              <w:rPr>
                <w:color w:val="000000"/>
                <w:sz w:val="20"/>
              </w:rPr>
              <w:tab/>
              <w:t>44,205</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76034D6" w14:textId="77777777" w:rsidR="006D74DB" w:rsidRDefault="006D74DB">
            <w:pPr>
              <w:keepNext/>
            </w:pPr>
          </w:p>
        </w:tc>
        <w:tc>
          <w:tcPr>
            <w:tcW w:w="1320" w:type="dxa"/>
            <w:tcBorders>
              <w:top w:val="single" w:sz="6" w:space="0" w:color="000000"/>
              <w:left w:val="nil"/>
              <w:bottom w:val="single" w:sz="6" w:space="0" w:color="000000"/>
              <w:right w:val="nil"/>
            </w:tcBorders>
            <w:shd w:val="clear" w:color="auto" w:fill="CCEEFF"/>
            <w:tcMar>
              <w:top w:w="0" w:type="dxa"/>
              <w:left w:w="0" w:type="dxa"/>
              <w:bottom w:w="0" w:type="dxa"/>
              <w:right w:w="15" w:type="dxa"/>
            </w:tcMar>
            <w:vAlign w:val="bottom"/>
          </w:tcPr>
          <w:p w14:paraId="10D7B536" w14:textId="77777777" w:rsidR="006D74DB" w:rsidRDefault="00000000">
            <w:pPr>
              <w:keepNext/>
              <w:tabs>
                <w:tab w:val="left" w:pos="537"/>
                <w:tab w:val="left" w:pos="1252"/>
              </w:tabs>
              <w:spacing w:before="50" w:after="20" w:line="274" w:lineRule="auto"/>
              <w:jc w:val="right"/>
            </w:pPr>
            <w:r>
              <w:rPr>
                <w:color w:val="000000"/>
                <w:sz w:val="20"/>
              </w:rPr>
              <w:tab/>
              <w:t>134,467</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E4F8653" w14:textId="77777777" w:rsidR="006D74DB" w:rsidRDefault="006D74DB">
            <w:pPr>
              <w:keepNext/>
            </w:pPr>
          </w:p>
        </w:tc>
        <w:tc>
          <w:tcPr>
            <w:tcW w:w="1320" w:type="dxa"/>
            <w:tcBorders>
              <w:top w:val="single" w:sz="6" w:space="0" w:color="000000"/>
              <w:left w:val="nil"/>
              <w:bottom w:val="single" w:sz="6" w:space="0" w:color="000000"/>
              <w:right w:val="nil"/>
            </w:tcBorders>
            <w:shd w:val="clear" w:color="auto" w:fill="CCEEFF"/>
            <w:tcMar>
              <w:top w:w="0" w:type="dxa"/>
              <w:left w:w="0" w:type="dxa"/>
              <w:bottom w:w="0" w:type="dxa"/>
              <w:right w:w="15" w:type="dxa"/>
            </w:tcMar>
            <w:vAlign w:val="bottom"/>
          </w:tcPr>
          <w:p w14:paraId="0BE0F05A" w14:textId="77777777" w:rsidR="006D74DB" w:rsidRDefault="00000000">
            <w:pPr>
              <w:keepNext/>
              <w:tabs>
                <w:tab w:val="left" w:pos="537"/>
                <w:tab w:val="left" w:pos="1252"/>
              </w:tabs>
              <w:spacing w:before="50" w:after="20" w:line="274" w:lineRule="auto"/>
              <w:jc w:val="right"/>
            </w:pPr>
            <w:r>
              <w:rPr>
                <w:color w:val="000000"/>
                <w:sz w:val="20"/>
              </w:rPr>
              <w:tab/>
              <w:t>136,364</w:t>
            </w:r>
            <w:r>
              <w:rPr>
                <w:color w:val="000000"/>
                <w:sz w:val="20"/>
              </w:rPr>
              <w:tab/>
            </w:r>
          </w:p>
        </w:tc>
      </w:tr>
      <w:tr w:rsidR="006D74DB" w14:paraId="725E5606" w14:textId="77777777">
        <w:trPr>
          <w:cantSplit/>
          <w:jc w:val="center"/>
        </w:trPr>
        <w:tc>
          <w:tcPr>
            <w:tcW w:w="4260" w:type="dxa"/>
            <w:tcBorders>
              <w:top w:val="nil"/>
              <w:left w:val="nil"/>
              <w:bottom w:val="nil"/>
              <w:right w:val="nil"/>
            </w:tcBorders>
            <w:shd w:val="clear" w:color="auto" w:fill="FFFFFF"/>
            <w:tcMar>
              <w:top w:w="0" w:type="dxa"/>
              <w:left w:w="53" w:type="dxa"/>
              <w:bottom w:w="0" w:type="dxa"/>
              <w:right w:w="53" w:type="dxa"/>
            </w:tcMar>
            <w:vAlign w:val="bottom"/>
          </w:tcPr>
          <w:p w14:paraId="4D019875" w14:textId="77777777" w:rsidR="006D74DB" w:rsidRDefault="00000000">
            <w:pPr>
              <w:keepNext/>
              <w:spacing w:before="50" w:after="20" w:line="274" w:lineRule="auto"/>
            </w:pPr>
            <w:r>
              <w:rPr>
                <w:color w:val="000000"/>
                <w:sz w:val="20"/>
              </w:rPr>
              <w:t>Operating income</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1428EE1" w14:textId="77777777" w:rsidR="006D74DB" w:rsidRDefault="006D74DB">
            <w:pPr>
              <w:keepNext/>
            </w:pPr>
          </w:p>
        </w:tc>
        <w:tc>
          <w:tcPr>
            <w:tcW w:w="1320" w:type="dxa"/>
            <w:tcBorders>
              <w:top w:val="single" w:sz="6" w:space="0" w:color="000000"/>
              <w:left w:val="nil"/>
              <w:bottom w:val="nil"/>
              <w:right w:val="nil"/>
            </w:tcBorders>
            <w:shd w:val="clear" w:color="auto" w:fill="FFFFFF"/>
            <w:tcMar>
              <w:top w:w="0" w:type="dxa"/>
              <w:left w:w="0" w:type="dxa"/>
              <w:bottom w:w="0" w:type="dxa"/>
              <w:right w:w="15" w:type="dxa"/>
            </w:tcMar>
            <w:vAlign w:val="bottom"/>
          </w:tcPr>
          <w:p w14:paraId="0170276E" w14:textId="77777777" w:rsidR="006D74DB" w:rsidRDefault="00000000">
            <w:pPr>
              <w:keepNext/>
              <w:tabs>
                <w:tab w:val="left" w:pos="737"/>
                <w:tab w:val="left" w:pos="1252"/>
              </w:tabs>
              <w:spacing w:before="50" w:after="20" w:line="274" w:lineRule="auto"/>
              <w:jc w:val="right"/>
            </w:pPr>
            <w:r>
              <w:rPr>
                <w:color w:val="000000"/>
                <w:sz w:val="20"/>
              </w:rPr>
              <w:tab/>
              <w:t>1,898</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6A56AB2" w14:textId="77777777" w:rsidR="006D74DB" w:rsidRDefault="006D74DB">
            <w:pPr>
              <w:keepNext/>
            </w:pPr>
          </w:p>
        </w:tc>
        <w:tc>
          <w:tcPr>
            <w:tcW w:w="1320" w:type="dxa"/>
            <w:tcBorders>
              <w:top w:val="single" w:sz="6" w:space="0" w:color="000000"/>
              <w:left w:val="nil"/>
              <w:bottom w:val="nil"/>
              <w:right w:val="nil"/>
            </w:tcBorders>
            <w:shd w:val="clear" w:color="auto" w:fill="FFFFFF"/>
            <w:tcMar>
              <w:top w:w="0" w:type="dxa"/>
              <w:left w:w="0" w:type="dxa"/>
              <w:bottom w:w="0" w:type="dxa"/>
              <w:right w:w="15" w:type="dxa"/>
            </w:tcMar>
            <w:vAlign w:val="bottom"/>
          </w:tcPr>
          <w:p w14:paraId="52FB104C" w14:textId="77777777" w:rsidR="006D74DB" w:rsidRDefault="00000000">
            <w:pPr>
              <w:keepNext/>
              <w:tabs>
                <w:tab w:val="left" w:pos="737"/>
                <w:tab w:val="left" w:pos="1252"/>
              </w:tabs>
              <w:spacing w:before="50" w:after="20" w:line="274" w:lineRule="auto"/>
              <w:jc w:val="right"/>
            </w:pPr>
            <w:r>
              <w:rPr>
                <w:color w:val="000000"/>
                <w:sz w:val="20"/>
              </w:rPr>
              <w:tab/>
              <w:t>2,914</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4AD0C8E" w14:textId="77777777" w:rsidR="006D74DB" w:rsidRDefault="006D74DB">
            <w:pPr>
              <w:keepNext/>
            </w:pPr>
          </w:p>
        </w:tc>
        <w:tc>
          <w:tcPr>
            <w:tcW w:w="1320" w:type="dxa"/>
            <w:tcBorders>
              <w:top w:val="single" w:sz="6" w:space="0" w:color="000000"/>
              <w:left w:val="nil"/>
              <w:bottom w:val="nil"/>
              <w:right w:val="nil"/>
            </w:tcBorders>
            <w:shd w:val="clear" w:color="auto" w:fill="FFFFFF"/>
            <w:tcMar>
              <w:top w:w="0" w:type="dxa"/>
              <w:left w:w="0" w:type="dxa"/>
              <w:bottom w:w="0" w:type="dxa"/>
              <w:right w:w="15" w:type="dxa"/>
            </w:tcMar>
            <w:vAlign w:val="bottom"/>
          </w:tcPr>
          <w:p w14:paraId="7DC747FF" w14:textId="77777777" w:rsidR="006D74DB" w:rsidRDefault="00000000">
            <w:pPr>
              <w:keepNext/>
              <w:tabs>
                <w:tab w:val="left" w:pos="737"/>
                <w:tab w:val="left" w:pos="1252"/>
              </w:tabs>
              <w:spacing w:before="50" w:after="20" w:line="274" w:lineRule="auto"/>
              <w:jc w:val="right"/>
            </w:pPr>
            <w:r>
              <w:rPr>
                <w:color w:val="000000"/>
                <w:sz w:val="20"/>
              </w:rPr>
              <w:tab/>
              <w:t>3,646</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1220C7A" w14:textId="77777777" w:rsidR="006D74DB" w:rsidRDefault="006D74DB">
            <w:pPr>
              <w:keepNext/>
            </w:pPr>
          </w:p>
        </w:tc>
        <w:tc>
          <w:tcPr>
            <w:tcW w:w="1320" w:type="dxa"/>
            <w:tcBorders>
              <w:top w:val="single" w:sz="6" w:space="0" w:color="000000"/>
              <w:left w:val="nil"/>
              <w:bottom w:val="nil"/>
              <w:right w:val="nil"/>
            </w:tcBorders>
            <w:shd w:val="clear" w:color="auto" w:fill="FFFFFF"/>
            <w:tcMar>
              <w:top w:w="0" w:type="dxa"/>
              <w:left w:w="0" w:type="dxa"/>
              <w:bottom w:w="0" w:type="dxa"/>
              <w:right w:w="15" w:type="dxa"/>
            </w:tcMar>
            <w:vAlign w:val="bottom"/>
          </w:tcPr>
          <w:p w14:paraId="7245947C" w14:textId="77777777" w:rsidR="006D74DB" w:rsidRDefault="00000000">
            <w:pPr>
              <w:keepNext/>
              <w:tabs>
                <w:tab w:val="left" w:pos="737"/>
                <w:tab w:val="left" w:pos="1252"/>
              </w:tabs>
              <w:spacing w:before="50" w:after="20" w:line="274" w:lineRule="auto"/>
              <w:jc w:val="right"/>
            </w:pPr>
            <w:r>
              <w:rPr>
                <w:color w:val="000000"/>
                <w:sz w:val="20"/>
              </w:rPr>
              <w:tab/>
              <w:t>5,637</w:t>
            </w:r>
            <w:r>
              <w:rPr>
                <w:color w:val="000000"/>
                <w:sz w:val="20"/>
              </w:rPr>
              <w:tab/>
            </w:r>
          </w:p>
        </w:tc>
      </w:tr>
      <w:tr w:rsidR="006D74DB" w14:paraId="14CA98A0" w14:textId="77777777">
        <w:trPr>
          <w:cantSplit/>
          <w:jc w:val="center"/>
        </w:trPr>
        <w:tc>
          <w:tcPr>
            <w:tcW w:w="4260" w:type="dxa"/>
            <w:tcBorders>
              <w:top w:val="nil"/>
              <w:left w:val="nil"/>
              <w:bottom w:val="nil"/>
              <w:right w:val="nil"/>
            </w:tcBorders>
            <w:tcMar>
              <w:top w:w="0" w:type="dxa"/>
              <w:left w:w="53" w:type="dxa"/>
              <w:bottom w:w="0" w:type="dxa"/>
              <w:right w:w="53" w:type="dxa"/>
            </w:tcMar>
            <w:vAlign w:val="bottom"/>
          </w:tcPr>
          <w:p w14:paraId="2817237C" w14:textId="77777777" w:rsidR="006D74DB" w:rsidRDefault="00000000">
            <w:pPr>
              <w:keepNext/>
              <w:spacing w:before="65" w:after="20" w:line="274" w:lineRule="auto"/>
            </w:pPr>
            <w:r>
              <w:rPr>
                <w:color w:val="000000"/>
                <w:sz w:val="20"/>
              </w:rPr>
              <w:t>Other expense, net</w:t>
            </w:r>
          </w:p>
        </w:tc>
        <w:tc>
          <w:tcPr>
            <w:tcW w:w="60" w:type="dxa"/>
            <w:tcBorders>
              <w:top w:val="nil"/>
              <w:left w:val="nil"/>
              <w:bottom w:val="nil"/>
              <w:right w:val="nil"/>
            </w:tcBorders>
            <w:tcMar>
              <w:top w:w="0" w:type="dxa"/>
              <w:left w:w="0" w:type="dxa"/>
              <w:bottom w:w="0" w:type="dxa"/>
              <w:right w:w="0" w:type="dxa"/>
            </w:tcMar>
            <w:vAlign w:val="bottom"/>
          </w:tcPr>
          <w:p w14:paraId="1AB916E7"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49B06100"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0E8628FA"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4BDEA87B"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37F25039"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65FC76DE"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21690C86"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56123D68" w14:textId="77777777" w:rsidR="006D74DB" w:rsidRDefault="006D74DB">
            <w:pPr>
              <w:keepNext/>
            </w:pPr>
          </w:p>
        </w:tc>
      </w:tr>
      <w:tr w:rsidR="006D74DB" w14:paraId="60121927" w14:textId="77777777">
        <w:trPr>
          <w:cantSplit/>
          <w:jc w:val="center"/>
        </w:trPr>
        <w:tc>
          <w:tcPr>
            <w:tcW w:w="4260" w:type="dxa"/>
            <w:tcBorders>
              <w:top w:val="nil"/>
              <w:left w:val="nil"/>
              <w:bottom w:val="nil"/>
              <w:right w:val="nil"/>
            </w:tcBorders>
            <w:shd w:val="clear" w:color="auto" w:fill="CCEEFF"/>
            <w:tcMar>
              <w:top w:w="0" w:type="dxa"/>
              <w:left w:w="53" w:type="dxa"/>
              <w:bottom w:w="0" w:type="dxa"/>
              <w:right w:w="53" w:type="dxa"/>
            </w:tcMar>
            <w:vAlign w:val="bottom"/>
          </w:tcPr>
          <w:p w14:paraId="3B4DDD6F" w14:textId="77777777" w:rsidR="006D74DB" w:rsidRDefault="00000000">
            <w:pPr>
              <w:keepNext/>
              <w:spacing w:before="65" w:after="20" w:line="274" w:lineRule="auto"/>
              <w:ind w:left="127"/>
            </w:pPr>
            <w:r>
              <w:rPr>
                <w:color w:val="000000"/>
                <w:sz w:val="20"/>
              </w:rPr>
              <w:t>Interest expense (income), net</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534C4B7"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446B6EB5" w14:textId="77777777" w:rsidR="006D74DB" w:rsidRDefault="00000000">
            <w:pPr>
              <w:keepNext/>
              <w:tabs>
                <w:tab w:val="left" w:pos="987"/>
                <w:tab w:val="left" w:pos="1252"/>
              </w:tabs>
              <w:spacing w:before="65" w:after="20" w:line="274" w:lineRule="auto"/>
              <w:jc w:val="right"/>
            </w:pPr>
            <w:r>
              <w:rPr>
                <w:color w:val="000000"/>
                <w:sz w:val="20"/>
              </w:rPr>
              <w:tab/>
              <w:t>57</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882E181"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00120435" w14:textId="77777777" w:rsidR="006D74DB" w:rsidRDefault="00000000">
            <w:pPr>
              <w:keepNext/>
              <w:tabs>
                <w:tab w:val="left" w:pos="1087"/>
                <w:tab w:val="left" w:pos="1252"/>
              </w:tabs>
              <w:spacing w:before="65" w:after="20" w:line="274" w:lineRule="auto"/>
              <w:jc w:val="right"/>
            </w:pPr>
            <w:r>
              <w:rPr>
                <w:color w:val="000000"/>
                <w:sz w:val="20"/>
              </w:rPr>
              <w:tab/>
              <w:t>1</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E381FC6"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5A27C373" w14:textId="77777777" w:rsidR="006D74DB" w:rsidRDefault="00000000">
            <w:pPr>
              <w:keepNext/>
              <w:tabs>
                <w:tab w:val="left" w:pos="887"/>
                <w:tab w:val="left" w:pos="1252"/>
              </w:tabs>
              <w:spacing w:before="65" w:after="20" w:line="274" w:lineRule="auto"/>
              <w:jc w:val="right"/>
            </w:pPr>
            <w:r>
              <w:rPr>
                <w:color w:val="000000"/>
                <w:sz w:val="20"/>
              </w:rPr>
              <w:tab/>
              <w:t>107</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281F60F"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0EC96AC7" w14:textId="77777777" w:rsidR="006D74DB" w:rsidRDefault="00000000">
            <w:pPr>
              <w:keepNext/>
              <w:tabs>
                <w:tab w:val="left" w:pos="801"/>
              </w:tabs>
              <w:spacing w:before="65" w:after="20" w:line="274" w:lineRule="auto"/>
              <w:jc w:val="right"/>
            </w:pPr>
            <w:r>
              <w:rPr>
                <w:color w:val="000000"/>
                <w:sz w:val="20"/>
              </w:rPr>
              <w:tab/>
              <w:t>(150)</w:t>
            </w:r>
          </w:p>
        </w:tc>
      </w:tr>
      <w:tr w:rsidR="006D74DB" w14:paraId="204F65F9" w14:textId="77777777">
        <w:trPr>
          <w:cantSplit/>
          <w:jc w:val="center"/>
        </w:trPr>
        <w:tc>
          <w:tcPr>
            <w:tcW w:w="4260" w:type="dxa"/>
            <w:tcBorders>
              <w:top w:val="nil"/>
              <w:left w:val="nil"/>
              <w:bottom w:val="nil"/>
              <w:right w:val="nil"/>
            </w:tcBorders>
            <w:shd w:val="clear" w:color="auto" w:fill="FFFFFF"/>
            <w:tcMar>
              <w:top w:w="0" w:type="dxa"/>
              <w:left w:w="53" w:type="dxa"/>
              <w:bottom w:w="0" w:type="dxa"/>
              <w:right w:w="53" w:type="dxa"/>
            </w:tcMar>
            <w:vAlign w:val="bottom"/>
          </w:tcPr>
          <w:p w14:paraId="315BC43C" w14:textId="77777777" w:rsidR="006D74DB" w:rsidRDefault="00000000">
            <w:pPr>
              <w:keepNext/>
              <w:spacing w:before="65" w:after="20" w:line="274" w:lineRule="auto"/>
              <w:ind w:left="127"/>
            </w:pPr>
            <w:r>
              <w:rPr>
                <w:color w:val="000000"/>
                <w:sz w:val="20"/>
              </w:rPr>
              <w:t>Pension Plan termination charges</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8840E2F" w14:textId="77777777" w:rsidR="006D74DB" w:rsidRDefault="006D74DB">
            <w:pPr>
              <w:keepNext/>
            </w:pPr>
          </w:p>
        </w:tc>
        <w:tc>
          <w:tcPr>
            <w:tcW w:w="1320" w:type="dxa"/>
            <w:tcBorders>
              <w:top w:val="nil"/>
              <w:left w:val="nil"/>
              <w:bottom w:val="nil"/>
              <w:right w:val="nil"/>
            </w:tcBorders>
            <w:shd w:val="clear" w:color="auto" w:fill="FFFFFF"/>
            <w:tcMar>
              <w:top w:w="0" w:type="dxa"/>
              <w:left w:w="0" w:type="dxa"/>
              <w:bottom w:w="0" w:type="dxa"/>
              <w:right w:w="15" w:type="dxa"/>
            </w:tcMar>
            <w:vAlign w:val="bottom"/>
          </w:tcPr>
          <w:p w14:paraId="6D20F97D" w14:textId="77777777" w:rsidR="006D74DB" w:rsidRDefault="00000000">
            <w:pPr>
              <w:keepNext/>
              <w:tabs>
                <w:tab w:val="left" w:pos="1121"/>
                <w:tab w:val="left" w:pos="1252"/>
              </w:tabs>
              <w:spacing w:before="65" w:after="20" w:line="274" w:lineRule="auto"/>
              <w:jc w:val="right"/>
            </w:pPr>
            <w:r>
              <w:rPr>
                <w:color w:val="000000"/>
                <w:sz w:val="20"/>
              </w:rPr>
              <w:tab/>
              <w:t>-</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5101724" w14:textId="77777777" w:rsidR="006D74DB" w:rsidRDefault="006D74DB">
            <w:pPr>
              <w:keepNext/>
            </w:pPr>
          </w:p>
        </w:tc>
        <w:tc>
          <w:tcPr>
            <w:tcW w:w="1320" w:type="dxa"/>
            <w:tcBorders>
              <w:top w:val="nil"/>
              <w:left w:val="nil"/>
              <w:bottom w:val="nil"/>
              <w:right w:val="nil"/>
            </w:tcBorders>
            <w:shd w:val="clear" w:color="auto" w:fill="FFFFFF"/>
            <w:tcMar>
              <w:top w:w="0" w:type="dxa"/>
              <w:left w:w="0" w:type="dxa"/>
              <w:bottom w:w="0" w:type="dxa"/>
              <w:right w:w="15" w:type="dxa"/>
            </w:tcMar>
            <w:vAlign w:val="bottom"/>
          </w:tcPr>
          <w:p w14:paraId="755474C0" w14:textId="77777777" w:rsidR="006D74DB" w:rsidRDefault="00000000">
            <w:pPr>
              <w:keepNext/>
              <w:tabs>
                <w:tab w:val="left" w:pos="1121"/>
                <w:tab w:val="left" w:pos="1252"/>
              </w:tabs>
              <w:spacing w:before="65" w:after="20" w:line="274" w:lineRule="auto"/>
              <w:jc w:val="right"/>
            </w:pPr>
            <w:r>
              <w:rPr>
                <w:color w:val="000000"/>
                <w:sz w:val="20"/>
              </w:rPr>
              <w:tab/>
              <w:t>-</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40FDE30" w14:textId="77777777" w:rsidR="006D74DB" w:rsidRDefault="006D74DB">
            <w:pPr>
              <w:keepNext/>
            </w:pPr>
          </w:p>
        </w:tc>
        <w:tc>
          <w:tcPr>
            <w:tcW w:w="1320" w:type="dxa"/>
            <w:tcBorders>
              <w:top w:val="nil"/>
              <w:left w:val="nil"/>
              <w:bottom w:val="nil"/>
              <w:right w:val="nil"/>
            </w:tcBorders>
            <w:shd w:val="clear" w:color="auto" w:fill="FFFFFF"/>
            <w:tcMar>
              <w:top w:w="0" w:type="dxa"/>
              <w:left w:w="0" w:type="dxa"/>
              <w:bottom w:w="0" w:type="dxa"/>
              <w:right w:w="15" w:type="dxa"/>
            </w:tcMar>
            <w:vAlign w:val="bottom"/>
          </w:tcPr>
          <w:p w14:paraId="2FCBBB9E" w14:textId="77777777" w:rsidR="006D74DB" w:rsidRDefault="00000000">
            <w:pPr>
              <w:keepNext/>
              <w:tabs>
                <w:tab w:val="left" w:pos="637"/>
                <w:tab w:val="left" w:pos="1252"/>
              </w:tabs>
              <w:spacing w:before="65" w:after="20" w:line="274" w:lineRule="auto"/>
              <w:jc w:val="right"/>
            </w:pPr>
            <w:r>
              <w:rPr>
                <w:color w:val="000000"/>
                <w:sz w:val="20"/>
              </w:rPr>
              <w:tab/>
              <w:t>37,505</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5E9709E" w14:textId="77777777" w:rsidR="006D74DB" w:rsidRDefault="006D74DB">
            <w:pPr>
              <w:keepNext/>
            </w:pPr>
          </w:p>
        </w:tc>
        <w:tc>
          <w:tcPr>
            <w:tcW w:w="1320" w:type="dxa"/>
            <w:tcBorders>
              <w:top w:val="nil"/>
              <w:left w:val="nil"/>
              <w:bottom w:val="nil"/>
              <w:right w:val="nil"/>
            </w:tcBorders>
            <w:shd w:val="clear" w:color="auto" w:fill="FFFFFF"/>
            <w:tcMar>
              <w:top w:w="0" w:type="dxa"/>
              <w:left w:w="0" w:type="dxa"/>
              <w:bottom w:w="0" w:type="dxa"/>
              <w:right w:w="15" w:type="dxa"/>
            </w:tcMar>
            <w:vAlign w:val="bottom"/>
          </w:tcPr>
          <w:p w14:paraId="57923D88" w14:textId="77777777" w:rsidR="006D74DB" w:rsidRDefault="00000000">
            <w:pPr>
              <w:keepNext/>
              <w:tabs>
                <w:tab w:val="left" w:pos="1121"/>
                <w:tab w:val="left" w:pos="1252"/>
              </w:tabs>
              <w:spacing w:before="65" w:after="20" w:line="274" w:lineRule="auto"/>
              <w:jc w:val="right"/>
            </w:pPr>
            <w:r>
              <w:rPr>
                <w:color w:val="000000"/>
                <w:sz w:val="20"/>
              </w:rPr>
              <w:tab/>
              <w:t>-</w:t>
            </w:r>
            <w:r>
              <w:rPr>
                <w:color w:val="000000"/>
                <w:sz w:val="20"/>
              </w:rPr>
              <w:tab/>
            </w:r>
          </w:p>
        </w:tc>
      </w:tr>
      <w:tr w:rsidR="006D74DB" w14:paraId="0D6034D2" w14:textId="77777777">
        <w:trPr>
          <w:cantSplit/>
          <w:jc w:val="center"/>
        </w:trPr>
        <w:tc>
          <w:tcPr>
            <w:tcW w:w="4260" w:type="dxa"/>
            <w:tcBorders>
              <w:top w:val="nil"/>
              <w:left w:val="nil"/>
              <w:bottom w:val="nil"/>
              <w:right w:val="nil"/>
            </w:tcBorders>
            <w:shd w:val="clear" w:color="auto" w:fill="CCEEFF"/>
            <w:tcMar>
              <w:top w:w="0" w:type="dxa"/>
              <w:left w:w="53" w:type="dxa"/>
              <w:bottom w:w="0" w:type="dxa"/>
              <w:right w:w="53" w:type="dxa"/>
            </w:tcMar>
            <w:vAlign w:val="bottom"/>
          </w:tcPr>
          <w:p w14:paraId="2107B396" w14:textId="77777777" w:rsidR="006D74DB" w:rsidRDefault="00000000">
            <w:pPr>
              <w:keepNext/>
              <w:spacing w:before="65" w:after="20" w:line="274" w:lineRule="auto"/>
              <w:ind w:left="127"/>
            </w:pPr>
            <w:r>
              <w:rPr>
                <w:color w:val="000000"/>
                <w:sz w:val="20"/>
              </w:rPr>
              <w:t>Other expense, net</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F8148D3" w14:textId="77777777" w:rsidR="006D74DB" w:rsidRDefault="006D74DB">
            <w:pPr>
              <w:keepNext/>
            </w:pPr>
          </w:p>
        </w:tc>
        <w:tc>
          <w:tcPr>
            <w:tcW w:w="1320" w:type="dxa"/>
            <w:tcBorders>
              <w:top w:val="nil"/>
              <w:left w:val="nil"/>
              <w:bottom w:val="single" w:sz="6" w:space="0" w:color="000000"/>
              <w:right w:val="nil"/>
            </w:tcBorders>
            <w:shd w:val="clear" w:color="auto" w:fill="CCEEFF"/>
            <w:tcMar>
              <w:top w:w="0" w:type="dxa"/>
              <w:left w:w="0" w:type="dxa"/>
              <w:bottom w:w="0" w:type="dxa"/>
              <w:right w:w="15" w:type="dxa"/>
            </w:tcMar>
            <w:vAlign w:val="bottom"/>
          </w:tcPr>
          <w:p w14:paraId="5DD39D7E" w14:textId="77777777" w:rsidR="006D74DB" w:rsidRDefault="00000000">
            <w:pPr>
              <w:keepNext/>
              <w:tabs>
                <w:tab w:val="left" w:pos="887"/>
                <w:tab w:val="left" w:pos="1252"/>
              </w:tabs>
              <w:spacing w:before="65" w:after="20" w:line="274" w:lineRule="auto"/>
              <w:jc w:val="right"/>
            </w:pPr>
            <w:r>
              <w:rPr>
                <w:color w:val="000000"/>
                <w:sz w:val="20"/>
              </w:rPr>
              <w:tab/>
              <w:t>831</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A4DD89F" w14:textId="77777777" w:rsidR="006D74DB" w:rsidRDefault="006D74DB">
            <w:pPr>
              <w:keepNext/>
            </w:pPr>
          </w:p>
        </w:tc>
        <w:tc>
          <w:tcPr>
            <w:tcW w:w="1320" w:type="dxa"/>
            <w:tcBorders>
              <w:top w:val="nil"/>
              <w:left w:val="nil"/>
              <w:bottom w:val="single" w:sz="6" w:space="0" w:color="000000"/>
              <w:right w:val="nil"/>
            </w:tcBorders>
            <w:shd w:val="clear" w:color="auto" w:fill="CCEEFF"/>
            <w:tcMar>
              <w:top w:w="0" w:type="dxa"/>
              <w:left w:w="0" w:type="dxa"/>
              <w:bottom w:w="0" w:type="dxa"/>
              <w:right w:w="15" w:type="dxa"/>
            </w:tcMar>
            <w:vAlign w:val="bottom"/>
          </w:tcPr>
          <w:p w14:paraId="377C0A2E" w14:textId="77777777" w:rsidR="006D74DB" w:rsidRDefault="00000000">
            <w:pPr>
              <w:keepNext/>
              <w:tabs>
                <w:tab w:val="left" w:pos="887"/>
                <w:tab w:val="left" w:pos="1252"/>
              </w:tabs>
              <w:spacing w:before="65" w:after="20" w:line="274" w:lineRule="auto"/>
              <w:jc w:val="right"/>
            </w:pPr>
            <w:r>
              <w:rPr>
                <w:color w:val="000000"/>
                <w:sz w:val="20"/>
              </w:rPr>
              <w:tab/>
              <w:t>383</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C9F45F4" w14:textId="77777777" w:rsidR="006D74DB" w:rsidRDefault="006D74DB">
            <w:pPr>
              <w:keepNext/>
            </w:pPr>
          </w:p>
        </w:tc>
        <w:tc>
          <w:tcPr>
            <w:tcW w:w="1320" w:type="dxa"/>
            <w:tcBorders>
              <w:top w:val="nil"/>
              <w:left w:val="nil"/>
              <w:bottom w:val="single" w:sz="6" w:space="0" w:color="000000"/>
              <w:right w:val="nil"/>
            </w:tcBorders>
            <w:shd w:val="clear" w:color="auto" w:fill="CCEEFF"/>
            <w:tcMar>
              <w:top w:w="0" w:type="dxa"/>
              <w:left w:w="0" w:type="dxa"/>
              <w:bottom w:w="0" w:type="dxa"/>
              <w:right w:w="15" w:type="dxa"/>
            </w:tcMar>
            <w:vAlign w:val="bottom"/>
          </w:tcPr>
          <w:p w14:paraId="754B60CD" w14:textId="77777777" w:rsidR="006D74DB" w:rsidRDefault="00000000">
            <w:pPr>
              <w:keepNext/>
              <w:tabs>
                <w:tab w:val="left" w:pos="737"/>
                <w:tab w:val="left" w:pos="1252"/>
              </w:tabs>
              <w:spacing w:before="65" w:after="20" w:line="274" w:lineRule="auto"/>
              <w:jc w:val="right"/>
            </w:pPr>
            <w:r>
              <w:rPr>
                <w:color w:val="000000"/>
                <w:sz w:val="20"/>
              </w:rPr>
              <w:tab/>
              <w:t>2,104</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7CD9D65" w14:textId="77777777" w:rsidR="006D74DB" w:rsidRDefault="006D74DB">
            <w:pPr>
              <w:keepNext/>
            </w:pPr>
          </w:p>
        </w:tc>
        <w:tc>
          <w:tcPr>
            <w:tcW w:w="1320" w:type="dxa"/>
            <w:tcBorders>
              <w:top w:val="nil"/>
              <w:left w:val="nil"/>
              <w:bottom w:val="single" w:sz="6" w:space="0" w:color="000000"/>
              <w:right w:val="nil"/>
            </w:tcBorders>
            <w:shd w:val="clear" w:color="auto" w:fill="CCEEFF"/>
            <w:tcMar>
              <w:top w:w="0" w:type="dxa"/>
              <w:left w:w="0" w:type="dxa"/>
              <w:bottom w:w="0" w:type="dxa"/>
              <w:right w:w="15" w:type="dxa"/>
            </w:tcMar>
            <w:vAlign w:val="bottom"/>
          </w:tcPr>
          <w:p w14:paraId="561C0E5F" w14:textId="77777777" w:rsidR="006D74DB" w:rsidRDefault="00000000">
            <w:pPr>
              <w:keepNext/>
              <w:tabs>
                <w:tab w:val="left" w:pos="737"/>
                <w:tab w:val="left" w:pos="1252"/>
              </w:tabs>
              <w:spacing w:before="65" w:after="20" w:line="274" w:lineRule="auto"/>
              <w:jc w:val="right"/>
            </w:pPr>
            <w:r>
              <w:rPr>
                <w:color w:val="000000"/>
                <w:sz w:val="20"/>
              </w:rPr>
              <w:tab/>
              <w:t>3,760</w:t>
            </w:r>
            <w:r>
              <w:rPr>
                <w:color w:val="000000"/>
                <w:sz w:val="20"/>
              </w:rPr>
              <w:tab/>
            </w:r>
          </w:p>
        </w:tc>
      </w:tr>
      <w:tr w:rsidR="006D74DB" w14:paraId="1C493372" w14:textId="77777777">
        <w:trPr>
          <w:cantSplit/>
          <w:jc w:val="center"/>
        </w:trPr>
        <w:tc>
          <w:tcPr>
            <w:tcW w:w="4260" w:type="dxa"/>
            <w:tcBorders>
              <w:top w:val="nil"/>
              <w:left w:val="nil"/>
              <w:bottom w:val="nil"/>
              <w:right w:val="nil"/>
            </w:tcBorders>
            <w:shd w:val="clear" w:color="auto" w:fill="FFFFFF"/>
            <w:tcMar>
              <w:top w:w="0" w:type="dxa"/>
              <w:left w:w="53" w:type="dxa"/>
              <w:bottom w:w="0" w:type="dxa"/>
              <w:right w:w="53" w:type="dxa"/>
            </w:tcMar>
            <w:vAlign w:val="bottom"/>
          </w:tcPr>
          <w:p w14:paraId="3ED71BC1" w14:textId="77777777" w:rsidR="006D74DB" w:rsidRDefault="00000000">
            <w:pPr>
              <w:keepNext/>
              <w:spacing w:before="50" w:after="20" w:line="274" w:lineRule="auto"/>
              <w:ind w:left="307"/>
            </w:pPr>
            <w:r>
              <w:rPr>
                <w:color w:val="000000"/>
                <w:sz w:val="20"/>
              </w:rPr>
              <w:t>Total other expense, net</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D508F2E" w14:textId="77777777" w:rsidR="006D74DB" w:rsidRDefault="006D74DB">
            <w:pPr>
              <w:keepNext/>
            </w:pPr>
          </w:p>
        </w:tc>
        <w:tc>
          <w:tcPr>
            <w:tcW w:w="1320" w:type="dxa"/>
            <w:tcBorders>
              <w:top w:val="single" w:sz="6" w:space="0" w:color="000000"/>
              <w:left w:val="nil"/>
              <w:bottom w:val="single" w:sz="6" w:space="0" w:color="000000"/>
              <w:right w:val="nil"/>
            </w:tcBorders>
            <w:shd w:val="clear" w:color="auto" w:fill="FFFFFF"/>
            <w:tcMar>
              <w:top w:w="0" w:type="dxa"/>
              <w:left w:w="0" w:type="dxa"/>
              <w:bottom w:w="0" w:type="dxa"/>
              <w:right w:w="15" w:type="dxa"/>
            </w:tcMar>
            <w:vAlign w:val="bottom"/>
          </w:tcPr>
          <w:p w14:paraId="7691D044" w14:textId="77777777" w:rsidR="006D74DB" w:rsidRDefault="00000000">
            <w:pPr>
              <w:keepNext/>
              <w:tabs>
                <w:tab w:val="left" w:pos="887"/>
                <w:tab w:val="left" w:pos="1252"/>
              </w:tabs>
              <w:spacing w:before="50" w:after="20" w:line="274" w:lineRule="auto"/>
              <w:jc w:val="right"/>
            </w:pPr>
            <w:r>
              <w:rPr>
                <w:color w:val="000000"/>
                <w:sz w:val="20"/>
              </w:rPr>
              <w:tab/>
              <w:t>888</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2EFCADF" w14:textId="77777777" w:rsidR="006D74DB" w:rsidRDefault="006D74DB">
            <w:pPr>
              <w:keepNext/>
            </w:pPr>
          </w:p>
        </w:tc>
        <w:tc>
          <w:tcPr>
            <w:tcW w:w="1320" w:type="dxa"/>
            <w:tcBorders>
              <w:top w:val="single" w:sz="6" w:space="0" w:color="000000"/>
              <w:left w:val="nil"/>
              <w:bottom w:val="single" w:sz="6" w:space="0" w:color="000000"/>
              <w:right w:val="nil"/>
            </w:tcBorders>
            <w:shd w:val="clear" w:color="auto" w:fill="FFFFFF"/>
            <w:tcMar>
              <w:top w:w="0" w:type="dxa"/>
              <w:left w:w="0" w:type="dxa"/>
              <w:bottom w:w="0" w:type="dxa"/>
              <w:right w:w="15" w:type="dxa"/>
            </w:tcMar>
            <w:vAlign w:val="bottom"/>
          </w:tcPr>
          <w:p w14:paraId="5446A4C0" w14:textId="77777777" w:rsidR="006D74DB" w:rsidRDefault="00000000">
            <w:pPr>
              <w:keepNext/>
              <w:tabs>
                <w:tab w:val="left" w:pos="887"/>
                <w:tab w:val="left" w:pos="1252"/>
              </w:tabs>
              <w:spacing w:before="50" w:after="20" w:line="274" w:lineRule="auto"/>
              <w:jc w:val="right"/>
            </w:pPr>
            <w:r>
              <w:rPr>
                <w:color w:val="000000"/>
                <w:sz w:val="20"/>
              </w:rPr>
              <w:tab/>
              <w:t>384</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52B4E7D" w14:textId="77777777" w:rsidR="006D74DB" w:rsidRDefault="006D74DB">
            <w:pPr>
              <w:keepNext/>
            </w:pPr>
          </w:p>
        </w:tc>
        <w:tc>
          <w:tcPr>
            <w:tcW w:w="1320" w:type="dxa"/>
            <w:tcBorders>
              <w:top w:val="single" w:sz="6" w:space="0" w:color="000000"/>
              <w:left w:val="nil"/>
              <w:bottom w:val="single" w:sz="6" w:space="0" w:color="000000"/>
              <w:right w:val="nil"/>
            </w:tcBorders>
            <w:shd w:val="clear" w:color="auto" w:fill="FFFFFF"/>
            <w:tcMar>
              <w:top w:w="0" w:type="dxa"/>
              <w:left w:w="0" w:type="dxa"/>
              <w:bottom w:w="0" w:type="dxa"/>
              <w:right w:w="15" w:type="dxa"/>
            </w:tcMar>
            <w:vAlign w:val="bottom"/>
          </w:tcPr>
          <w:p w14:paraId="596EEB19" w14:textId="77777777" w:rsidR="006D74DB" w:rsidRDefault="00000000">
            <w:pPr>
              <w:keepNext/>
              <w:tabs>
                <w:tab w:val="left" w:pos="637"/>
                <w:tab w:val="left" w:pos="1252"/>
              </w:tabs>
              <w:spacing w:before="50" w:after="20" w:line="274" w:lineRule="auto"/>
              <w:jc w:val="right"/>
            </w:pPr>
            <w:r>
              <w:rPr>
                <w:color w:val="000000"/>
                <w:sz w:val="20"/>
              </w:rPr>
              <w:tab/>
              <w:t>39,716</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F3E082F" w14:textId="77777777" w:rsidR="006D74DB" w:rsidRDefault="006D74DB">
            <w:pPr>
              <w:keepNext/>
            </w:pPr>
          </w:p>
        </w:tc>
        <w:tc>
          <w:tcPr>
            <w:tcW w:w="1320" w:type="dxa"/>
            <w:tcBorders>
              <w:top w:val="single" w:sz="6" w:space="0" w:color="000000"/>
              <w:left w:val="nil"/>
              <w:bottom w:val="single" w:sz="6" w:space="0" w:color="000000"/>
              <w:right w:val="nil"/>
            </w:tcBorders>
            <w:shd w:val="clear" w:color="auto" w:fill="FFFFFF"/>
            <w:tcMar>
              <w:top w:w="0" w:type="dxa"/>
              <w:left w:w="0" w:type="dxa"/>
              <w:bottom w:w="0" w:type="dxa"/>
              <w:right w:w="15" w:type="dxa"/>
            </w:tcMar>
            <w:vAlign w:val="bottom"/>
          </w:tcPr>
          <w:p w14:paraId="59CCAE57" w14:textId="77777777" w:rsidR="006D74DB" w:rsidRDefault="00000000">
            <w:pPr>
              <w:keepNext/>
              <w:tabs>
                <w:tab w:val="left" w:pos="737"/>
                <w:tab w:val="left" w:pos="1252"/>
              </w:tabs>
              <w:spacing w:before="50" w:after="20" w:line="274" w:lineRule="auto"/>
              <w:jc w:val="right"/>
            </w:pPr>
            <w:r>
              <w:rPr>
                <w:color w:val="000000"/>
                <w:sz w:val="20"/>
              </w:rPr>
              <w:tab/>
              <w:t>3,610</w:t>
            </w:r>
            <w:r>
              <w:rPr>
                <w:color w:val="000000"/>
                <w:sz w:val="20"/>
              </w:rPr>
              <w:tab/>
            </w:r>
          </w:p>
        </w:tc>
      </w:tr>
      <w:tr w:rsidR="006D74DB" w14:paraId="160F95BA" w14:textId="77777777">
        <w:trPr>
          <w:cantSplit/>
          <w:jc w:val="center"/>
        </w:trPr>
        <w:tc>
          <w:tcPr>
            <w:tcW w:w="4260" w:type="dxa"/>
            <w:tcBorders>
              <w:top w:val="nil"/>
              <w:left w:val="nil"/>
              <w:bottom w:val="nil"/>
              <w:right w:val="nil"/>
            </w:tcBorders>
            <w:shd w:val="clear" w:color="auto" w:fill="CCEEFF"/>
            <w:tcMar>
              <w:top w:w="0" w:type="dxa"/>
              <w:left w:w="53" w:type="dxa"/>
              <w:bottom w:w="0" w:type="dxa"/>
              <w:right w:w="53" w:type="dxa"/>
            </w:tcMar>
            <w:vAlign w:val="bottom"/>
          </w:tcPr>
          <w:p w14:paraId="3F476F36" w14:textId="77777777" w:rsidR="006D74DB" w:rsidRDefault="00000000">
            <w:pPr>
              <w:keepNext/>
              <w:spacing w:before="50" w:after="20" w:line="274" w:lineRule="auto"/>
            </w:pPr>
            <w:r>
              <w:rPr>
                <w:color w:val="000000"/>
                <w:sz w:val="20"/>
              </w:rPr>
              <w:t>Income (loss) before income taxes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2823971" w14:textId="77777777" w:rsidR="006D74DB" w:rsidRDefault="006D74DB">
            <w:pPr>
              <w:keepNext/>
            </w:pPr>
          </w:p>
        </w:tc>
        <w:tc>
          <w:tcPr>
            <w:tcW w:w="1320" w:type="dxa"/>
            <w:tcBorders>
              <w:top w:val="single" w:sz="6" w:space="0" w:color="000000"/>
              <w:left w:val="nil"/>
              <w:bottom w:val="nil"/>
              <w:right w:val="nil"/>
            </w:tcBorders>
            <w:shd w:val="clear" w:color="auto" w:fill="CCEEFF"/>
            <w:tcMar>
              <w:top w:w="0" w:type="dxa"/>
              <w:left w:w="0" w:type="dxa"/>
              <w:bottom w:w="0" w:type="dxa"/>
              <w:right w:w="15" w:type="dxa"/>
            </w:tcMar>
            <w:vAlign w:val="bottom"/>
          </w:tcPr>
          <w:p w14:paraId="48E28130" w14:textId="77777777" w:rsidR="006D74DB" w:rsidRDefault="00000000">
            <w:pPr>
              <w:keepNext/>
              <w:tabs>
                <w:tab w:val="left" w:pos="737"/>
                <w:tab w:val="left" w:pos="1252"/>
              </w:tabs>
              <w:spacing w:before="50" w:after="20" w:line="274" w:lineRule="auto"/>
              <w:jc w:val="right"/>
            </w:pPr>
            <w:r>
              <w:rPr>
                <w:color w:val="000000"/>
                <w:sz w:val="20"/>
              </w:rPr>
              <w:tab/>
              <w:t>1,010</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482DFD0" w14:textId="77777777" w:rsidR="006D74DB" w:rsidRDefault="006D74DB">
            <w:pPr>
              <w:keepNext/>
            </w:pPr>
          </w:p>
        </w:tc>
        <w:tc>
          <w:tcPr>
            <w:tcW w:w="1320" w:type="dxa"/>
            <w:tcBorders>
              <w:top w:val="single" w:sz="6" w:space="0" w:color="000000"/>
              <w:left w:val="nil"/>
              <w:bottom w:val="nil"/>
              <w:right w:val="nil"/>
            </w:tcBorders>
            <w:shd w:val="clear" w:color="auto" w:fill="CCEEFF"/>
            <w:tcMar>
              <w:top w:w="0" w:type="dxa"/>
              <w:left w:w="0" w:type="dxa"/>
              <w:bottom w:w="0" w:type="dxa"/>
              <w:right w:w="15" w:type="dxa"/>
            </w:tcMar>
            <w:vAlign w:val="bottom"/>
          </w:tcPr>
          <w:p w14:paraId="1BD0EC15" w14:textId="77777777" w:rsidR="006D74DB" w:rsidRDefault="00000000">
            <w:pPr>
              <w:keepNext/>
              <w:tabs>
                <w:tab w:val="left" w:pos="737"/>
                <w:tab w:val="left" w:pos="1252"/>
              </w:tabs>
              <w:spacing w:before="50" w:after="20" w:line="274" w:lineRule="auto"/>
              <w:jc w:val="right"/>
            </w:pPr>
            <w:r>
              <w:rPr>
                <w:color w:val="000000"/>
                <w:sz w:val="20"/>
              </w:rPr>
              <w:tab/>
              <w:t>2,530</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8FD99FA" w14:textId="77777777" w:rsidR="006D74DB" w:rsidRDefault="006D74DB">
            <w:pPr>
              <w:keepNext/>
            </w:pPr>
          </w:p>
        </w:tc>
        <w:tc>
          <w:tcPr>
            <w:tcW w:w="1320" w:type="dxa"/>
            <w:tcBorders>
              <w:top w:val="single" w:sz="6" w:space="0" w:color="000000"/>
              <w:left w:val="nil"/>
              <w:bottom w:val="nil"/>
              <w:right w:val="nil"/>
            </w:tcBorders>
            <w:shd w:val="clear" w:color="auto" w:fill="CCEEFF"/>
            <w:tcMar>
              <w:top w:w="0" w:type="dxa"/>
              <w:left w:w="0" w:type="dxa"/>
              <w:bottom w:w="0" w:type="dxa"/>
              <w:right w:w="15" w:type="dxa"/>
            </w:tcMar>
            <w:vAlign w:val="bottom"/>
          </w:tcPr>
          <w:p w14:paraId="7408D612" w14:textId="77777777" w:rsidR="006D74DB" w:rsidRDefault="00000000">
            <w:pPr>
              <w:keepNext/>
              <w:tabs>
                <w:tab w:val="left" w:pos="551"/>
              </w:tabs>
              <w:spacing w:before="50" w:after="20" w:line="274" w:lineRule="auto"/>
              <w:jc w:val="right"/>
            </w:pPr>
            <w:r>
              <w:rPr>
                <w:color w:val="000000"/>
                <w:sz w:val="20"/>
              </w:rPr>
              <w:tab/>
              <w:t>(36,070)</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20970F8" w14:textId="77777777" w:rsidR="006D74DB" w:rsidRDefault="006D74DB">
            <w:pPr>
              <w:keepNext/>
            </w:pPr>
          </w:p>
        </w:tc>
        <w:tc>
          <w:tcPr>
            <w:tcW w:w="1320" w:type="dxa"/>
            <w:tcBorders>
              <w:top w:val="single" w:sz="6" w:space="0" w:color="000000"/>
              <w:left w:val="nil"/>
              <w:bottom w:val="nil"/>
              <w:right w:val="nil"/>
            </w:tcBorders>
            <w:shd w:val="clear" w:color="auto" w:fill="CCEEFF"/>
            <w:tcMar>
              <w:top w:w="0" w:type="dxa"/>
              <w:left w:w="0" w:type="dxa"/>
              <w:bottom w:w="0" w:type="dxa"/>
              <w:right w:w="15" w:type="dxa"/>
            </w:tcMar>
            <w:vAlign w:val="bottom"/>
          </w:tcPr>
          <w:p w14:paraId="0F3F9A50" w14:textId="77777777" w:rsidR="006D74DB" w:rsidRDefault="00000000">
            <w:pPr>
              <w:keepNext/>
              <w:tabs>
                <w:tab w:val="left" w:pos="737"/>
                <w:tab w:val="left" w:pos="1252"/>
              </w:tabs>
              <w:spacing w:before="50" w:after="20" w:line="274" w:lineRule="auto"/>
              <w:jc w:val="right"/>
            </w:pPr>
            <w:r>
              <w:rPr>
                <w:color w:val="000000"/>
                <w:sz w:val="20"/>
              </w:rPr>
              <w:tab/>
              <w:t>2,027</w:t>
            </w:r>
            <w:r>
              <w:rPr>
                <w:color w:val="000000"/>
                <w:sz w:val="20"/>
              </w:rPr>
              <w:tab/>
            </w:r>
          </w:p>
        </w:tc>
      </w:tr>
      <w:tr w:rsidR="006D74DB" w14:paraId="0163CC48" w14:textId="77777777">
        <w:trPr>
          <w:cantSplit/>
          <w:jc w:val="center"/>
        </w:trPr>
        <w:tc>
          <w:tcPr>
            <w:tcW w:w="4260" w:type="dxa"/>
            <w:tcBorders>
              <w:top w:val="nil"/>
              <w:left w:val="nil"/>
              <w:bottom w:val="nil"/>
              <w:right w:val="nil"/>
            </w:tcBorders>
            <w:shd w:val="clear" w:color="auto" w:fill="FFFFFF"/>
            <w:tcMar>
              <w:top w:w="0" w:type="dxa"/>
              <w:left w:w="53" w:type="dxa"/>
              <w:bottom w:w="0" w:type="dxa"/>
              <w:right w:w="53" w:type="dxa"/>
            </w:tcMar>
            <w:vAlign w:val="bottom"/>
          </w:tcPr>
          <w:p w14:paraId="6EEFCFEB" w14:textId="77777777" w:rsidR="006D74DB" w:rsidRDefault="00000000">
            <w:pPr>
              <w:keepNext/>
              <w:spacing w:before="65" w:after="20" w:line="274" w:lineRule="auto"/>
            </w:pPr>
            <w:r>
              <w:rPr>
                <w:color w:val="000000"/>
                <w:sz w:val="20"/>
              </w:rPr>
              <w:t xml:space="preserve">Income tax expense (benefit) </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10851ED" w14:textId="77777777" w:rsidR="006D74DB" w:rsidRDefault="006D74DB">
            <w:pPr>
              <w:keepNext/>
            </w:pPr>
          </w:p>
        </w:tc>
        <w:tc>
          <w:tcPr>
            <w:tcW w:w="13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73BA5A0" w14:textId="77777777" w:rsidR="006D74DB" w:rsidRDefault="00000000">
            <w:pPr>
              <w:keepNext/>
              <w:tabs>
                <w:tab w:val="left" w:pos="887"/>
                <w:tab w:val="left" w:pos="1252"/>
              </w:tabs>
              <w:spacing w:before="65" w:after="20" w:line="274" w:lineRule="auto"/>
              <w:jc w:val="right"/>
            </w:pPr>
            <w:r>
              <w:rPr>
                <w:color w:val="000000"/>
                <w:sz w:val="20"/>
              </w:rPr>
              <w:tab/>
              <w:t>868</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64DAB45" w14:textId="77777777" w:rsidR="006D74DB" w:rsidRDefault="006D74DB">
            <w:pPr>
              <w:keepNext/>
            </w:pPr>
          </w:p>
        </w:tc>
        <w:tc>
          <w:tcPr>
            <w:tcW w:w="13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CB02139" w14:textId="77777777" w:rsidR="006D74DB" w:rsidRDefault="00000000">
            <w:pPr>
              <w:keepNext/>
              <w:tabs>
                <w:tab w:val="left" w:pos="737"/>
                <w:tab w:val="left" w:pos="1252"/>
              </w:tabs>
              <w:spacing w:before="65" w:after="20" w:line="274" w:lineRule="auto"/>
              <w:jc w:val="right"/>
            </w:pPr>
            <w:r>
              <w:rPr>
                <w:color w:val="000000"/>
                <w:sz w:val="20"/>
              </w:rPr>
              <w:tab/>
              <w:t>1,912</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BF77986" w14:textId="77777777" w:rsidR="006D74DB" w:rsidRDefault="006D74DB">
            <w:pPr>
              <w:keepNext/>
            </w:pPr>
          </w:p>
        </w:tc>
        <w:tc>
          <w:tcPr>
            <w:tcW w:w="13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1FFDE039" w14:textId="77777777" w:rsidR="006D74DB" w:rsidRDefault="00000000">
            <w:pPr>
              <w:keepNext/>
              <w:tabs>
                <w:tab w:val="left" w:pos="651"/>
              </w:tabs>
              <w:spacing w:before="65" w:after="20" w:line="274" w:lineRule="auto"/>
              <w:jc w:val="right"/>
            </w:pPr>
            <w:r>
              <w:rPr>
                <w:color w:val="000000"/>
                <w:sz w:val="20"/>
              </w:rPr>
              <w:tab/>
              <w:t>(8,207)</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98FBCAD" w14:textId="77777777" w:rsidR="006D74DB" w:rsidRDefault="006D74DB">
            <w:pPr>
              <w:keepNext/>
            </w:pPr>
          </w:p>
        </w:tc>
        <w:tc>
          <w:tcPr>
            <w:tcW w:w="13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4A462E1C" w14:textId="77777777" w:rsidR="006D74DB" w:rsidRDefault="00000000">
            <w:pPr>
              <w:keepNext/>
              <w:tabs>
                <w:tab w:val="left" w:pos="737"/>
                <w:tab w:val="left" w:pos="1252"/>
              </w:tabs>
              <w:spacing w:before="65" w:after="20" w:line="274" w:lineRule="auto"/>
              <w:jc w:val="right"/>
            </w:pPr>
            <w:r>
              <w:rPr>
                <w:color w:val="000000"/>
                <w:sz w:val="20"/>
              </w:rPr>
              <w:tab/>
              <w:t>1,620</w:t>
            </w:r>
            <w:r>
              <w:rPr>
                <w:color w:val="000000"/>
                <w:sz w:val="20"/>
              </w:rPr>
              <w:tab/>
            </w:r>
          </w:p>
        </w:tc>
      </w:tr>
      <w:tr w:rsidR="006D74DB" w14:paraId="1F083670" w14:textId="77777777">
        <w:trPr>
          <w:cantSplit/>
          <w:jc w:val="center"/>
        </w:trPr>
        <w:tc>
          <w:tcPr>
            <w:tcW w:w="4260" w:type="dxa"/>
            <w:tcBorders>
              <w:top w:val="nil"/>
              <w:left w:val="nil"/>
              <w:bottom w:val="nil"/>
              <w:right w:val="nil"/>
            </w:tcBorders>
            <w:shd w:val="clear" w:color="auto" w:fill="CCEEFF"/>
            <w:tcMar>
              <w:top w:w="0" w:type="dxa"/>
              <w:left w:w="53" w:type="dxa"/>
              <w:bottom w:w="0" w:type="dxa"/>
              <w:right w:w="53" w:type="dxa"/>
            </w:tcMar>
            <w:vAlign w:val="bottom"/>
          </w:tcPr>
          <w:p w14:paraId="6CA08D0B" w14:textId="77777777" w:rsidR="006D74DB" w:rsidRDefault="00000000">
            <w:pPr>
              <w:keepNext/>
              <w:spacing w:before="45" w:after="20" w:line="274" w:lineRule="auto"/>
            </w:pPr>
            <w:r>
              <w:rPr>
                <w:color w:val="000000"/>
                <w:sz w:val="20"/>
              </w:rPr>
              <w:t xml:space="preserve">Net income (loss) </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64FC340" w14:textId="77777777" w:rsidR="006D74DB" w:rsidRDefault="006D74DB">
            <w:pPr>
              <w:keepNext/>
            </w:pPr>
          </w:p>
        </w:tc>
        <w:tc>
          <w:tcPr>
            <w:tcW w:w="132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1D0254FB" w14:textId="77777777" w:rsidR="006D74DB" w:rsidRDefault="00000000">
            <w:pPr>
              <w:keepNext/>
              <w:tabs>
                <w:tab w:val="left" w:pos="887"/>
                <w:tab w:val="left" w:pos="1252"/>
              </w:tabs>
              <w:spacing w:before="45" w:after="20" w:line="274" w:lineRule="auto"/>
              <w:jc w:val="right"/>
            </w:pPr>
            <w:r>
              <w:rPr>
                <w:color w:val="000000"/>
                <w:sz w:val="20"/>
              </w:rPr>
              <w:tab/>
              <w:t>142</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7D82D5C8" w14:textId="77777777" w:rsidR="006D74DB" w:rsidRDefault="006D74DB">
            <w:pPr>
              <w:keepNext/>
            </w:pPr>
          </w:p>
        </w:tc>
        <w:tc>
          <w:tcPr>
            <w:tcW w:w="132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1F504721" w14:textId="77777777" w:rsidR="006D74DB" w:rsidRDefault="00000000">
            <w:pPr>
              <w:keepNext/>
              <w:tabs>
                <w:tab w:val="left" w:pos="887"/>
                <w:tab w:val="left" w:pos="1252"/>
              </w:tabs>
              <w:spacing w:before="45" w:after="20" w:line="274" w:lineRule="auto"/>
              <w:jc w:val="right"/>
            </w:pPr>
            <w:r>
              <w:rPr>
                <w:color w:val="000000"/>
                <w:sz w:val="20"/>
              </w:rPr>
              <w:tab/>
              <w:t>618</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5C57F00" w14:textId="77777777" w:rsidR="006D74DB" w:rsidRDefault="006D74DB">
            <w:pPr>
              <w:keepNext/>
            </w:pPr>
          </w:p>
        </w:tc>
        <w:tc>
          <w:tcPr>
            <w:tcW w:w="132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64A5FDD0" w14:textId="77777777" w:rsidR="006D74DB" w:rsidRDefault="00000000">
            <w:pPr>
              <w:keepNext/>
              <w:tabs>
                <w:tab w:val="left" w:pos="551"/>
              </w:tabs>
              <w:spacing w:before="45" w:after="20" w:line="274" w:lineRule="auto"/>
              <w:jc w:val="right"/>
            </w:pPr>
            <w:r>
              <w:rPr>
                <w:color w:val="000000"/>
                <w:sz w:val="20"/>
              </w:rPr>
              <w:tab/>
              <w:t>(27,863)</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F06F418" w14:textId="77777777" w:rsidR="006D74DB" w:rsidRDefault="006D74DB">
            <w:pPr>
              <w:keepNext/>
            </w:pPr>
          </w:p>
        </w:tc>
        <w:tc>
          <w:tcPr>
            <w:tcW w:w="132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58CF2D43" w14:textId="77777777" w:rsidR="006D74DB" w:rsidRDefault="00000000">
            <w:pPr>
              <w:keepNext/>
              <w:tabs>
                <w:tab w:val="left" w:pos="887"/>
                <w:tab w:val="left" w:pos="1252"/>
              </w:tabs>
              <w:spacing w:before="45" w:after="20" w:line="274" w:lineRule="auto"/>
              <w:jc w:val="right"/>
            </w:pPr>
            <w:r>
              <w:rPr>
                <w:color w:val="000000"/>
                <w:sz w:val="20"/>
              </w:rPr>
              <w:tab/>
              <w:t>407</w:t>
            </w:r>
            <w:r>
              <w:rPr>
                <w:color w:val="000000"/>
                <w:sz w:val="20"/>
              </w:rPr>
              <w:tab/>
            </w:r>
          </w:p>
        </w:tc>
      </w:tr>
      <w:tr w:rsidR="006D74DB" w14:paraId="59A6295B" w14:textId="77777777">
        <w:trPr>
          <w:cantSplit/>
          <w:trHeight w:hRule="exact" w:val="300"/>
          <w:jc w:val="center"/>
        </w:trPr>
        <w:tc>
          <w:tcPr>
            <w:tcW w:w="4260" w:type="dxa"/>
            <w:tcBorders>
              <w:top w:val="nil"/>
              <w:left w:val="nil"/>
              <w:bottom w:val="nil"/>
              <w:right w:val="nil"/>
            </w:tcBorders>
            <w:tcMar>
              <w:top w:w="0" w:type="dxa"/>
              <w:left w:w="0" w:type="dxa"/>
              <w:bottom w:w="0" w:type="dxa"/>
              <w:right w:w="0" w:type="dxa"/>
            </w:tcMar>
            <w:vAlign w:val="bottom"/>
          </w:tcPr>
          <w:p w14:paraId="191D2B06"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0F0851D6" w14:textId="77777777" w:rsidR="006D74DB" w:rsidRDefault="006D74DB">
            <w:pPr>
              <w:keepNext/>
            </w:pPr>
          </w:p>
        </w:tc>
        <w:tc>
          <w:tcPr>
            <w:tcW w:w="1320" w:type="dxa"/>
            <w:tcBorders>
              <w:top w:val="double" w:sz="8" w:space="0" w:color="000000"/>
              <w:left w:val="nil"/>
              <w:bottom w:val="nil"/>
              <w:right w:val="nil"/>
            </w:tcBorders>
            <w:tcMar>
              <w:top w:w="0" w:type="dxa"/>
              <w:left w:w="0" w:type="dxa"/>
              <w:bottom w:w="0" w:type="dxa"/>
              <w:right w:w="0" w:type="dxa"/>
            </w:tcMar>
            <w:vAlign w:val="bottom"/>
          </w:tcPr>
          <w:p w14:paraId="4D382B40"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7EE00C0A" w14:textId="77777777" w:rsidR="006D74DB" w:rsidRDefault="006D74DB">
            <w:pPr>
              <w:keepNext/>
            </w:pPr>
          </w:p>
        </w:tc>
        <w:tc>
          <w:tcPr>
            <w:tcW w:w="1320" w:type="dxa"/>
            <w:tcBorders>
              <w:top w:val="double" w:sz="8" w:space="0" w:color="000000"/>
              <w:left w:val="nil"/>
              <w:bottom w:val="nil"/>
              <w:right w:val="nil"/>
            </w:tcBorders>
            <w:tcMar>
              <w:top w:w="0" w:type="dxa"/>
              <w:left w:w="0" w:type="dxa"/>
              <w:bottom w:w="0" w:type="dxa"/>
              <w:right w:w="0" w:type="dxa"/>
            </w:tcMar>
            <w:vAlign w:val="bottom"/>
          </w:tcPr>
          <w:p w14:paraId="743ADB02"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10F0D3D7" w14:textId="77777777" w:rsidR="006D74DB" w:rsidRDefault="006D74DB">
            <w:pPr>
              <w:keepNext/>
            </w:pPr>
          </w:p>
        </w:tc>
        <w:tc>
          <w:tcPr>
            <w:tcW w:w="1320" w:type="dxa"/>
            <w:tcBorders>
              <w:top w:val="double" w:sz="8" w:space="0" w:color="000000"/>
              <w:left w:val="nil"/>
              <w:bottom w:val="nil"/>
              <w:right w:val="nil"/>
            </w:tcBorders>
            <w:tcMar>
              <w:top w:w="0" w:type="dxa"/>
              <w:left w:w="0" w:type="dxa"/>
              <w:bottom w:w="0" w:type="dxa"/>
              <w:right w:w="0" w:type="dxa"/>
            </w:tcMar>
            <w:vAlign w:val="bottom"/>
          </w:tcPr>
          <w:p w14:paraId="01FB992E"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2C30246C" w14:textId="77777777" w:rsidR="006D74DB" w:rsidRDefault="006D74DB">
            <w:pPr>
              <w:keepNext/>
            </w:pPr>
          </w:p>
        </w:tc>
        <w:tc>
          <w:tcPr>
            <w:tcW w:w="1320" w:type="dxa"/>
            <w:tcBorders>
              <w:top w:val="double" w:sz="8" w:space="0" w:color="000000"/>
              <w:left w:val="nil"/>
              <w:bottom w:val="nil"/>
              <w:right w:val="nil"/>
            </w:tcBorders>
            <w:tcMar>
              <w:top w:w="0" w:type="dxa"/>
              <w:left w:w="0" w:type="dxa"/>
              <w:bottom w:w="0" w:type="dxa"/>
              <w:right w:w="0" w:type="dxa"/>
            </w:tcMar>
            <w:vAlign w:val="bottom"/>
          </w:tcPr>
          <w:p w14:paraId="4DF20B3E" w14:textId="77777777" w:rsidR="006D74DB" w:rsidRDefault="006D74DB">
            <w:pPr>
              <w:keepNext/>
            </w:pPr>
          </w:p>
        </w:tc>
      </w:tr>
      <w:tr w:rsidR="006D74DB" w14:paraId="58032661" w14:textId="77777777">
        <w:trPr>
          <w:cantSplit/>
          <w:jc w:val="center"/>
        </w:trPr>
        <w:tc>
          <w:tcPr>
            <w:tcW w:w="4260" w:type="dxa"/>
            <w:tcBorders>
              <w:top w:val="nil"/>
              <w:left w:val="nil"/>
              <w:bottom w:val="nil"/>
              <w:right w:val="nil"/>
            </w:tcBorders>
            <w:tcMar>
              <w:top w:w="0" w:type="dxa"/>
              <w:left w:w="53" w:type="dxa"/>
              <w:bottom w:w="0" w:type="dxa"/>
              <w:right w:w="53" w:type="dxa"/>
            </w:tcMar>
            <w:vAlign w:val="bottom"/>
          </w:tcPr>
          <w:p w14:paraId="568D6E1C" w14:textId="77777777" w:rsidR="006D74DB" w:rsidRDefault="00000000">
            <w:pPr>
              <w:keepNext/>
              <w:spacing w:before="65" w:after="20" w:line="274" w:lineRule="auto"/>
            </w:pPr>
            <w:r>
              <w:rPr>
                <w:color w:val="000000"/>
                <w:sz w:val="20"/>
              </w:rPr>
              <w:t>Income (loss) per common share</w:t>
            </w:r>
          </w:p>
        </w:tc>
        <w:tc>
          <w:tcPr>
            <w:tcW w:w="60" w:type="dxa"/>
            <w:tcBorders>
              <w:top w:val="nil"/>
              <w:left w:val="nil"/>
              <w:bottom w:val="nil"/>
              <w:right w:val="nil"/>
            </w:tcBorders>
            <w:tcMar>
              <w:top w:w="0" w:type="dxa"/>
              <w:left w:w="0" w:type="dxa"/>
              <w:bottom w:w="0" w:type="dxa"/>
              <w:right w:w="0" w:type="dxa"/>
            </w:tcMar>
            <w:vAlign w:val="bottom"/>
          </w:tcPr>
          <w:p w14:paraId="0AC61126"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6B8CA4A3"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0D94E626"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244DE6B2"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5B97F88E"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70273AC5"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2C0699F1"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144C8E7E" w14:textId="77777777" w:rsidR="006D74DB" w:rsidRDefault="006D74DB">
            <w:pPr>
              <w:keepNext/>
            </w:pPr>
          </w:p>
        </w:tc>
      </w:tr>
      <w:tr w:rsidR="006D74DB" w14:paraId="71F42EAF" w14:textId="77777777">
        <w:trPr>
          <w:cantSplit/>
          <w:jc w:val="center"/>
        </w:trPr>
        <w:tc>
          <w:tcPr>
            <w:tcW w:w="4260" w:type="dxa"/>
            <w:tcBorders>
              <w:top w:val="nil"/>
              <w:left w:val="nil"/>
              <w:bottom w:val="nil"/>
              <w:right w:val="nil"/>
            </w:tcBorders>
            <w:shd w:val="clear" w:color="auto" w:fill="CCEEFF"/>
            <w:tcMar>
              <w:top w:w="0" w:type="dxa"/>
              <w:left w:w="53" w:type="dxa"/>
              <w:bottom w:w="0" w:type="dxa"/>
              <w:right w:w="53" w:type="dxa"/>
            </w:tcMar>
            <w:vAlign w:val="bottom"/>
          </w:tcPr>
          <w:p w14:paraId="0BE43055" w14:textId="77777777" w:rsidR="006D74DB" w:rsidRDefault="00000000">
            <w:pPr>
              <w:keepNext/>
              <w:spacing w:before="65" w:after="20" w:line="274" w:lineRule="auto"/>
              <w:ind w:left="127"/>
            </w:pPr>
            <w:r>
              <w:rPr>
                <w:color w:val="000000"/>
                <w:sz w:val="20"/>
              </w:rPr>
              <w:t>Basic</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C1EDF3B"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5766B6AB" w14:textId="77777777" w:rsidR="006D74DB" w:rsidRDefault="00000000">
            <w:pPr>
              <w:keepNext/>
              <w:tabs>
                <w:tab w:val="left" w:pos="837"/>
                <w:tab w:val="left" w:pos="1252"/>
              </w:tabs>
              <w:spacing w:before="65" w:after="20" w:line="274" w:lineRule="auto"/>
              <w:jc w:val="right"/>
            </w:pPr>
            <w:r>
              <w:rPr>
                <w:color w:val="000000"/>
                <w:sz w:val="20"/>
              </w:rPr>
              <w:t>$</w:t>
            </w:r>
            <w:r>
              <w:rPr>
                <w:color w:val="000000"/>
                <w:sz w:val="20"/>
              </w:rPr>
              <w:tab/>
              <w:t>0.02</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A7AAEF7"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6F970255" w14:textId="77777777" w:rsidR="006D74DB" w:rsidRDefault="00000000">
            <w:pPr>
              <w:keepNext/>
              <w:tabs>
                <w:tab w:val="left" w:pos="837"/>
                <w:tab w:val="left" w:pos="1252"/>
              </w:tabs>
              <w:spacing w:before="65" w:after="20" w:line="274" w:lineRule="auto"/>
              <w:jc w:val="right"/>
            </w:pPr>
            <w:r>
              <w:rPr>
                <w:color w:val="000000"/>
                <w:sz w:val="20"/>
              </w:rPr>
              <w:t>$</w:t>
            </w:r>
            <w:r>
              <w:rPr>
                <w:color w:val="000000"/>
                <w:sz w:val="20"/>
              </w:rPr>
              <w:tab/>
              <w:t>0.09</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F417776"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5D9091A7" w14:textId="77777777" w:rsidR="006D74DB" w:rsidRDefault="00000000">
            <w:pPr>
              <w:keepNext/>
              <w:tabs>
                <w:tab w:val="left" w:pos="751"/>
              </w:tabs>
              <w:spacing w:before="65" w:after="20" w:line="274" w:lineRule="auto"/>
              <w:jc w:val="right"/>
            </w:pPr>
            <w:r>
              <w:rPr>
                <w:color w:val="000000"/>
                <w:sz w:val="20"/>
              </w:rPr>
              <w:t>$</w:t>
            </w:r>
            <w:r>
              <w:rPr>
                <w:color w:val="000000"/>
                <w:sz w:val="20"/>
              </w:rPr>
              <w:tab/>
              <w:t>(3.83)</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E309ED2"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7A498805" w14:textId="77777777" w:rsidR="006D74DB" w:rsidRDefault="00000000">
            <w:pPr>
              <w:keepNext/>
              <w:tabs>
                <w:tab w:val="left" w:pos="837"/>
                <w:tab w:val="left" w:pos="1252"/>
              </w:tabs>
              <w:spacing w:before="65" w:after="20" w:line="274" w:lineRule="auto"/>
              <w:jc w:val="right"/>
            </w:pPr>
            <w:r>
              <w:rPr>
                <w:color w:val="000000"/>
                <w:sz w:val="20"/>
              </w:rPr>
              <w:t>$</w:t>
            </w:r>
            <w:r>
              <w:rPr>
                <w:color w:val="000000"/>
                <w:sz w:val="20"/>
              </w:rPr>
              <w:tab/>
              <w:t>0.06</w:t>
            </w:r>
            <w:r>
              <w:rPr>
                <w:color w:val="000000"/>
                <w:sz w:val="20"/>
              </w:rPr>
              <w:tab/>
            </w:r>
          </w:p>
        </w:tc>
      </w:tr>
      <w:tr w:rsidR="006D74DB" w14:paraId="6AF34B3B" w14:textId="77777777">
        <w:trPr>
          <w:cantSplit/>
          <w:jc w:val="center"/>
        </w:trPr>
        <w:tc>
          <w:tcPr>
            <w:tcW w:w="4260" w:type="dxa"/>
            <w:tcBorders>
              <w:top w:val="nil"/>
              <w:left w:val="nil"/>
              <w:bottom w:val="nil"/>
              <w:right w:val="nil"/>
            </w:tcBorders>
            <w:tcMar>
              <w:top w:w="0" w:type="dxa"/>
              <w:left w:w="53" w:type="dxa"/>
              <w:bottom w:w="0" w:type="dxa"/>
              <w:right w:w="53" w:type="dxa"/>
            </w:tcMar>
            <w:vAlign w:val="bottom"/>
          </w:tcPr>
          <w:p w14:paraId="3FAFEDFB" w14:textId="77777777" w:rsidR="006D74DB" w:rsidRDefault="00000000">
            <w:pPr>
              <w:keepNext/>
              <w:spacing w:before="65" w:after="20" w:line="274" w:lineRule="auto"/>
              <w:ind w:left="127"/>
            </w:pPr>
            <w:r>
              <w:rPr>
                <w:color w:val="000000"/>
                <w:sz w:val="20"/>
              </w:rPr>
              <w:t>Diluted</w:t>
            </w:r>
          </w:p>
        </w:tc>
        <w:tc>
          <w:tcPr>
            <w:tcW w:w="60" w:type="dxa"/>
            <w:tcBorders>
              <w:top w:val="nil"/>
              <w:left w:val="nil"/>
              <w:bottom w:val="nil"/>
              <w:right w:val="nil"/>
            </w:tcBorders>
            <w:tcMar>
              <w:top w:w="0" w:type="dxa"/>
              <w:left w:w="0" w:type="dxa"/>
              <w:bottom w:w="0" w:type="dxa"/>
              <w:right w:w="0" w:type="dxa"/>
            </w:tcMar>
            <w:vAlign w:val="bottom"/>
          </w:tcPr>
          <w:p w14:paraId="5B497A24" w14:textId="77777777" w:rsidR="006D74DB" w:rsidRDefault="006D74DB">
            <w:pPr>
              <w:keepNext/>
            </w:pPr>
          </w:p>
        </w:tc>
        <w:tc>
          <w:tcPr>
            <w:tcW w:w="1320" w:type="dxa"/>
            <w:tcBorders>
              <w:top w:val="nil"/>
              <w:left w:val="nil"/>
              <w:bottom w:val="nil"/>
              <w:right w:val="nil"/>
            </w:tcBorders>
            <w:tcMar>
              <w:top w:w="0" w:type="dxa"/>
              <w:left w:w="0" w:type="dxa"/>
              <w:bottom w:w="0" w:type="dxa"/>
              <w:right w:w="15" w:type="dxa"/>
            </w:tcMar>
            <w:vAlign w:val="bottom"/>
          </w:tcPr>
          <w:p w14:paraId="2CDFAD9E" w14:textId="77777777" w:rsidR="006D74DB" w:rsidRDefault="00000000">
            <w:pPr>
              <w:keepNext/>
              <w:tabs>
                <w:tab w:val="left" w:pos="837"/>
                <w:tab w:val="left" w:pos="1252"/>
              </w:tabs>
              <w:spacing w:before="65" w:after="20" w:line="274" w:lineRule="auto"/>
              <w:jc w:val="right"/>
            </w:pPr>
            <w:r>
              <w:rPr>
                <w:color w:val="000000"/>
                <w:sz w:val="20"/>
              </w:rPr>
              <w:t>$</w:t>
            </w:r>
            <w:r>
              <w:rPr>
                <w:color w:val="000000"/>
                <w:sz w:val="20"/>
              </w:rPr>
              <w:tab/>
              <w:t>0.02</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1C144783" w14:textId="77777777" w:rsidR="006D74DB" w:rsidRDefault="006D74DB">
            <w:pPr>
              <w:keepNext/>
            </w:pPr>
          </w:p>
        </w:tc>
        <w:tc>
          <w:tcPr>
            <w:tcW w:w="1320" w:type="dxa"/>
            <w:tcBorders>
              <w:top w:val="nil"/>
              <w:left w:val="nil"/>
              <w:bottom w:val="nil"/>
              <w:right w:val="nil"/>
            </w:tcBorders>
            <w:tcMar>
              <w:top w:w="0" w:type="dxa"/>
              <w:left w:w="0" w:type="dxa"/>
              <w:bottom w:w="0" w:type="dxa"/>
              <w:right w:w="15" w:type="dxa"/>
            </w:tcMar>
            <w:vAlign w:val="bottom"/>
          </w:tcPr>
          <w:p w14:paraId="51084082" w14:textId="77777777" w:rsidR="006D74DB" w:rsidRDefault="00000000">
            <w:pPr>
              <w:keepNext/>
              <w:tabs>
                <w:tab w:val="left" w:pos="837"/>
                <w:tab w:val="left" w:pos="1252"/>
              </w:tabs>
              <w:spacing w:before="65" w:after="20" w:line="274" w:lineRule="auto"/>
              <w:jc w:val="right"/>
            </w:pPr>
            <w:r>
              <w:rPr>
                <w:color w:val="000000"/>
                <w:sz w:val="20"/>
              </w:rPr>
              <w:t>$</w:t>
            </w:r>
            <w:r>
              <w:rPr>
                <w:color w:val="000000"/>
                <w:sz w:val="20"/>
              </w:rPr>
              <w:tab/>
              <w:t>0.08</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449FA5D9" w14:textId="77777777" w:rsidR="006D74DB" w:rsidRDefault="006D74DB">
            <w:pPr>
              <w:keepNext/>
            </w:pPr>
          </w:p>
        </w:tc>
        <w:tc>
          <w:tcPr>
            <w:tcW w:w="1320" w:type="dxa"/>
            <w:tcBorders>
              <w:top w:val="nil"/>
              <w:left w:val="nil"/>
              <w:bottom w:val="nil"/>
              <w:right w:val="nil"/>
            </w:tcBorders>
            <w:tcMar>
              <w:top w:w="0" w:type="dxa"/>
              <w:left w:w="0" w:type="dxa"/>
              <w:bottom w:w="0" w:type="dxa"/>
              <w:right w:w="15" w:type="dxa"/>
            </w:tcMar>
            <w:vAlign w:val="bottom"/>
          </w:tcPr>
          <w:p w14:paraId="3BAA61E1" w14:textId="77777777" w:rsidR="006D74DB" w:rsidRDefault="00000000">
            <w:pPr>
              <w:keepNext/>
              <w:tabs>
                <w:tab w:val="left" w:pos="751"/>
              </w:tabs>
              <w:spacing w:before="65" w:after="20" w:line="274" w:lineRule="auto"/>
              <w:jc w:val="right"/>
            </w:pPr>
            <w:r>
              <w:rPr>
                <w:color w:val="000000"/>
                <w:sz w:val="20"/>
              </w:rPr>
              <w:t>$</w:t>
            </w:r>
            <w:r>
              <w:rPr>
                <w:color w:val="000000"/>
                <w:sz w:val="20"/>
              </w:rPr>
              <w:tab/>
              <w:t>(3.83)</w:t>
            </w:r>
          </w:p>
        </w:tc>
        <w:tc>
          <w:tcPr>
            <w:tcW w:w="60" w:type="dxa"/>
            <w:tcBorders>
              <w:top w:val="nil"/>
              <w:left w:val="nil"/>
              <w:bottom w:val="nil"/>
              <w:right w:val="nil"/>
            </w:tcBorders>
            <w:tcMar>
              <w:top w:w="0" w:type="dxa"/>
              <w:left w:w="0" w:type="dxa"/>
              <w:bottom w:w="0" w:type="dxa"/>
              <w:right w:w="0" w:type="dxa"/>
            </w:tcMar>
            <w:vAlign w:val="bottom"/>
          </w:tcPr>
          <w:p w14:paraId="1279CBBC" w14:textId="77777777" w:rsidR="006D74DB" w:rsidRDefault="006D74DB">
            <w:pPr>
              <w:keepNext/>
            </w:pPr>
          </w:p>
        </w:tc>
        <w:tc>
          <w:tcPr>
            <w:tcW w:w="1320" w:type="dxa"/>
            <w:tcBorders>
              <w:top w:val="nil"/>
              <w:left w:val="nil"/>
              <w:bottom w:val="nil"/>
              <w:right w:val="nil"/>
            </w:tcBorders>
            <w:tcMar>
              <w:top w:w="0" w:type="dxa"/>
              <w:left w:w="0" w:type="dxa"/>
              <w:bottom w:w="0" w:type="dxa"/>
              <w:right w:w="15" w:type="dxa"/>
            </w:tcMar>
            <w:vAlign w:val="bottom"/>
          </w:tcPr>
          <w:p w14:paraId="65899A5A" w14:textId="77777777" w:rsidR="006D74DB" w:rsidRDefault="00000000">
            <w:pPr>
              <w:keepNext/>
              <w:tabs>
                <w:tab w:val="left" w:pos="837"/>
                <w:tab w:val="left" w:pos="1252"/>
              </w:tabs>
              <w:spacing w:before="65" w:after="20" w:line="274" w:lineRule="auto"/>
              <w:jc w:val="right"/>
            </w:pPr>
            <w:r>
              <w:rPr>
                <w:color w:val="000000"/>
                <w:sz w:val="20"/>
              </w:rPr>
              <w:t>$</w:t>
            </w:r>
            <w:r>
              <w:rPr>
                <w:color w:val="000000"/>
                <w:sz w:val="20"/>
              </w:rPr>
              <w:tab/>
              <w:t>0.05</w:t>
            </w:r>
            <w:r>
              <w:rPr>
                <w:color w:val="000000"/>
                <w:sz w:val="20"/>
              </w:rPr>
              <w:tab/>
            </w:r>
          </w:p>
        </w:tc>
      </w:tr>
      <w:tr w:rsidR="006D74DB" w14:paraId="2BD97A1F" w14:textId="77777777">
        <w:trPr>
          <w:cantSplit/>
          <w:trHeight w:hRule="exact" w:val="300"/>
          <w:jc w:val="center"/>
        </w:trPr>
        <w:tc>
          <w:tcPr>
            <w:tcW w:w="4260" w:type="dxa"/>
            <w:tcBorders>
              <w:top w:val="nil"/>
              <w:left w:val="nil"/>
              <w:bottom w:val="nil"/>
              <w:right w:val="nil"/>
            </w:tcBorders>
            <w:tcMar>
              <w:top w:w="0" w:type="dxa"/>
              <w:left w:w="0" w:type="dxa"/>
              <w:bottom w:w="0" w:type="dxa"/>
              <w:right w:w="0" w:type="dxa"/>
            </w:tcMar>
            <w:vAlign w:val="bottom"/>
          </w:tcPr>
          <w:p w14:paraId="1299FCCA"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38838981"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293EF594"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6F5FEED4"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4E5A2078"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729C732F"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76FBB8DF"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31F04B4F"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6A85D8C2" w14:textId="77777777" w:rsidR="006D74DB" w:rsidRDefault="006D74DB">
            <w:pPr>
              <w:keepNext/>
            </w:pPr>
          </w:p>
        </w:tc>
      </w:tr>
      <w:tr w:rsidR="006D74DB" w14:paraId="397C7FD9" w14:textId="77777777">
        <w:trPr>
          <w:cantSplit/>
          <w:jc w:val="center"/>
        </w:trPr>
        <w:tc>
          <w:tcPr>
            <w:tcW w:w="4260" w:type="dxa"/>
            <w:tcBorders>
              <w:top w:val="nil"/>
              <w:left w:val="nil"/>
              <w:bottom w:val="nil"/>
              <w:right w:val="nil"/>
            </w:tcBorders>
            <w:tcMar>
              <w:top w:w="0" w:type="dxa"/>
              <w:left w:w="53" w:type="dxa"/>
              <w:bottom w:w="0" w:type="dxa"/>
              <w:right w:w="53" w:type="dxa"/>
            </w:tcMar>
            <w:vAlign w:val="bottom"/>
          </w:tcPr>
          <w:p w14:paraId="512EC377" w14:textId="77777777" w:rsidR="006D74DB" w:rsidRDefault="00000000">
            <w:pPr>
              <w:keepNext/>
              <w:spacing w:before="65" w:after="20" w:line="274" w:lineRule="auto"/>
            </w:pPr>
            <w:r>
              <w:rPr>
                <w:color w:val="000000"/>
                <w:sz w:val="20"/>
              </w:rPr>
              <w:t>Weighted average shares used to compute income (loss) per share</w:t>
            </w:r>
          </w:p>
        </w:tc>
        <w:tc>
          <w:tcPr>
            <w:tcW w:w="60" w:type="dxa"/>
            <w:tcBorders>
              <w:top w:val="nil"/>
              <w:left w:val="nil"/>
              <w:bottom w:val="nil"/>
              <w:right w:val="nil"/>
            </w:tcBorders>
            <w:tcMar>
              <w:top w:w="0" w:type="dxa"/>
              <w:left w:w="0" w:type="dxa"/>
              <w:bottom w:w="0" w:type="dxa"/>
              <w:right w:w="0" w:type="dxa"/>
            </w:tcMar>
            <w:vAlign w:val="bottom"/>
          </w:tcPr>
          <w:p w14:paraId="0A0D7BA8"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424DA430"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37A09C35"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27955DC5"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283B111B"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7D0BF7AC"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4F296A89"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02E8D693" w14:textId="77777777" w:rsidR="006D74DB" w:rsidRDefault="006D74DB">
            <w:pPr>
              <w:keepNext/>
            </w:pPr>
          </w:p>
        </w:tc>
      </w:tr>
      <w:tr w:rsidR="006D74DB" w14:paraId="4A139507" w14:textId="77777777">
        <w:trPr>
          <w:cantSplit/>
          <w:jc w:val="center"/>
        </w:trPr>
        <w:tc>
          <w:tcPr>
            <w:tcW w:w="4260" w:type="dxa"/>
            <w:tcBorders>
              <w:top w:val="nil"/>
              <w:left w:val="nil"/>
              <w:bottom w:val="nil"/>
              <w:right w:val="nil"/>
            </w:tcBorders>
            <w:shd w:val="clear" w:color="auto" w:fill="CCEEFF"/>
            <w:tcMar>
              <w:top w:w="0" w:type="dxa"/>
              <w:left w:w="53" w:type="dxa"/>
              <w:bottom w:w="0" w:type="dxa"/>
              <w:right w:w="53" w:type="dxa"/>
            </w:tcMar>
            <w:vAlign w:val="bottom"/>
          </w:tcPr>
          <w:p w14:paraId="78417562" w14:textId="77777777" w:rsidR="006D74DB" w:rsidRDefault="00000000">
            <w:pPr>
              <w:keepNext/>
              <w:spacing w:before="65" w:after="20" w:line="274" w:lineRule="auto"/>
              <w:ind w:left="127"/>
            </w:pPr>
            <w:r>
              <w:rPr>
                <w:color w:val="000000"/>
                <w:sz w:val="20"/>
              </w:rPr>
              <w:t>Basic</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241215F"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53" w:type="dxa"/>
            </w:tcMar>
            <w:vAlign w:val="bottom"/>
          </w:tcPr>
          <w:p w14:paraId="17A9FB3A" w14:textId="77777777" w:rsidR="006D74DB" w:rsidRDefault="00000000">
            <w:pPr>
              <w:keepNext/>
              <w:spacing w:before="65" w:after="20" w:line="274" w:lineRule="auto"/>
              <w:jc w:val="right"/>
            </w:pPr>
            <w:r>
              <w:rPr>
                <w:color w:val="000000"/>
                <w:sz w:val="20"/>
              </w:rPr>
              <w:t>7,324</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F179F03"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53" w:type="dxa"/>
            </w:tcMar>
            <w:vAlign w:val="bottom"/>
          </w:tcPr>
          <w:p w14:paraId="783C16BF" w14:textId="77777777" w:rsidR="006D74DB" w:rsidRDefault="00000000">
            <w:pPr>
              <w:keepNext/>
              <w:spacing w:before="65" w:after="20" w:line="274" w:lineRule="auto"/>
              <w:jc w:val="right"/>
            </w:pPr>
            <w:r>
              <w:rPr>
                <w:color w:val="000000"/>
                <w:sz w:val="20"/>
              </w:rPr>
              <w:t>7,239</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441835D"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53" w:type="dxa"/>
            </w:tcMar>
            <w:vAlign w:val="bottom"/>
          </w:tcPr>
          <w:p w14:paraId="505968DE" w14:textId="77777777" w:rsidR="006D74DB" w:rsidRDefault="00000000">
            <w:pPr>
              <w:keepNext/>
              <w:spacing w:before="65" w:after="20" w:line="274" w:lineRule="auto"/>
              <w:jc w:val="right"/>
            </w:pPr>
            <w:r>
              <w:rPr>
                <w:color w:val="000000"/>
                <w:sz w:val="20"/>
              </w:rPr>
              <w:t>7,273</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118DD93"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53" w:type="dxa"/>
            </w:tcMar>
            <w:vAlign w:val="bottom"/>
          </w:tcPr>
          <w:p w14:paraId="01F90A7A" w14:textId="77777777" w:rsidR="006D74DB" w:rsidRDefault="00000000">
            <w:pPr>
              <w:keepNext/>
              <w:spacing w:before="65" w:after="20" w:line="274" w:lineRule="auto"/>
              <w:jc w:val="right"/>
            </w:pPr>
            <w:r>
              <w:rPr>
                <w:color w:val="000000"/>
                <w:sz w:val="20"/>
              </w:rPr>
              <w:t>7,340</w:t>
            </w:r>
          </w:p>
        </w:tc>
      </w:tr>
      <w:tr w:rsidR="006D74DB" w14:paraId="01381205" w14:textId="77777777">
        <w:trPr>
          <w:cantSplit/>
          <w:jc w:val="center"/>
        </w:trPr>
        <w:tc>
          <w:tcPr>
            <w:tcW w:w="4260" w:type="dxa"/>
            <w:tcBorders>
              <w:top w:val="nil"/>
              <w:left w:val="nil"/>
              <w:bottom w:val="nil"/>
              <w:right w:val="nil"/>
            </w:tcBorders>
            <w:tcMar>
              <w:top w:w="0" w:type="dxa"/>
              <w:left w:w="53" w:type="dxa"/>
              <w:bottom w:w="0" w:type="dxa"/>
              <w:right w:w="53" w:type="dxa"/>
            </w:tcMar>
            <w:vAlign w:val="bottom"/>
          </w:tcPr>
          <w:p w14:paraId="6C491BEA" w14:textId="77777777" w:rsidR="006D74DB" w:rsidRDefault="00000000">
            <w:pPr>
              <w:keepNext/>
              <w:spacing w:before="65" w:after="20" w:line="274" w:lineRule="auto"/>
              <w:ind w:left="127"/>
            </w:pPr>
            <w:r>
              <w:rPr>
                <w:color w:val="000000"/>
                <w:sz w:val="20"/>
              </w:rPr>
              <w:t>Diluted</w:t>
            </w:r>
          </w:p>
        </w:tc>
        <w:tc>
          <w:tcPr>
            <w:tcW w:w="60" w:type="dxa"/>
            <w:tcBorders>
              <w:top w:val="nil"/>
              <w:left w:val="nil"/>
              <w:bottom w:val="nil"/>
              <w:right w:val="nil"/>
            </w:tcBorders>
            <w:tcMar>
              <w:top w:w="0" w:type="dxa"/>
              <w:left w:w="0" w:type="dxa"/>
              <w:bottom w:w="0" w:type="dxa"/>
              <w:right w:w="0" w:type="dxa"/>
            </w:tcMar>
            <w:vAlign w:val="bottom"/>
          </w:tcPr>
          <w:p w14:paraId="4BC0BFD7" w14:textId="77777777" w:rsidR="006D74DB" w:rsidRDefault="006D74DB">
            <w:pPr>
              <w:keepNext/>
            </w:pPr>
          </w:p>
        </w:tc>
        <w:tc>
          <w:tcPr>
            <w:tcW w:w="1320" w:type="dxa"/>
            <w:tcBorders>
              <w:top w:val="nil"/>
              <w:left w:val="nil"/>
              <w:bottom w:val="nil"/>
              <w:right w:val="nil"/>
            </w:tcBorders>
            <w:tcMar>
              <w:top w:w="0" w:type="dxa"/>
              <w:left w:w="0" w:type="dxa"/>
              <w:bottom w:w="0" w:type="dxa"/>
              <w:right w:w="53" w:type="dxa"/>
            </w:tcMar>
            <w:vAlign w:val="bottom"/>
          </w:tcPr>
          <w:p w14:paraId="3C8C813C" w14:textId="77777777" w:rsidR="006D74DB" w:rsidRDefault="00000000">
            <w:pPr>
              <w:keepNext/>
              <w:spacing w:before="65" w:after="20" w:line="274" w:lineRule="auto"/>
              <w:jc w:val="right"/>
            </w:pPr>
            <w:r>
              <w:rPr>
                <w:color w:val="000000"/>
                <w:sz w:val="20"/>
              </w:rPr>
              <w:t>7,398</w:t>
            </w:r>
          </w:p>
        </w:tc>
        <w:tc>
          <w:tcPr>
            <w:tcW w:w="60" w:type="dxa"/>
            <w:tcBorders>
              <w:top w:val="nil"/>
              <w:left w:val="nil"/>
              <w:bottom w:val="nil"/>
              <w:right w:val="nil"/>
            </w:tcBorders>
            <w:tcMar>
              <w:top w:w="0" w:type="dxa"/>
              <w:left w:w="0" w:type="dxa"/>
              <w:bottom w:w="0" w:type="dxa"/>
              <w:right w:w="0" w:type="dxa"/>
            </w:tcMar>
            <w:vAlign w:val="bottom"/>
          </w:tcPr>
          <w:p w14:paraId="7546A460" w14:textId="77777777" w:rsidR="006D74DB" w:rsidRDefault="006D74DB">
            <w:pPr>
              <w:keepNext/>
            </w:pPr>
          </w:p>
        </w:tc>
        <w:tc>
          <w:tcPr>
            <w:tcW w:w="1320" w:type="dxa"/>
            <w:tcBorders>
              <w:top w:val="nil"/>
              <w:left w:val="nil"/>
              <w:bottom w:val="nil"/>
              <w:right w:val="nil"/>
            </w:tcBorders>
            <w:tcMar>
              <w:top w:w="0" w:type="dxa"/>
              <w:left w:w="0" w:type="dxa"/>
              <w:bottom w:w="0" w:type="dxa"/>
              <w:right w:w="53" w:type="dxa"/>
            </w:tcMar>
            <w:vAlign w:val="bottom"/>
          </w:tcPr>
          <w:p w14:paraId="321CDEF4" w14:textId="77777777" w:rsidR="006D74DB" w:rsidRDefault="00000000">
            <w:pPr>
              <w:keepNext/>
              <w:spacing w:before="65" w:after="20" w:line="274" w:lineRule="auto"/>
              <w:jc w:val="right"/>
            </w:pPr>
            <w:r>
              <w:rPr>
                <w:color w:val="000000"/>
                <w:sz w:val="20"/>
              </w:rPr>
              <w:t>7,314</w:t>
            </w:r>
          </w:p>
        </w:tc>
        <w:tc>
          <w:tcPr>
            <w:tcW w:w="60" w:type="dxa"/>
            <w:tcBorders>
              <w:top w:val="nil"/>
              <w:left w:val="nil"/>
              <w:bottom w:val="nil"/>
              <w:right w:val="nil"/>
            </w:tcBorders>
            <w:tcMar>
              <w:top w:w="0" w:type="dxa"/>
              <w:left w:w="0" w:type="dxa"/>
              <w:bottom w:w="0" w:type="dxa"/>
              <w:right w:w="0" w:type="dxa"/>
            </w:tcMar>
            <w:vAlign w:val="bottom"/>
          </w:tcPr>
          <w:p w14:paraId="18A1F5A8" w14:textId="77777777" w:rsidR="006D74DB" w:rsidRDefault="006D74DB">
            <w:pPr>
              <w:keepNext/>
            </w:pPr>
          </w:p>
        </w:tc>
        <w:tc>
          <w:tcPr>
            <w:tcW w:w="1320" w:type="dxa"/>
            <w:tcBorders>
              <w:top w:val="nil"/>
              <w:left w:val="nil"/>
              <w:bottom w:val="nil"/>
              <w:right w:val="nil"/>
            </w:tcBorders>
            <w:tcMar>
              <w:top w:w="0" w:type="dxa"/>
              <w:left w:w="0" w:type="dxa"/>
              <w:bottom w:w="0" w:type="dxa"/>
              <w:right w:w="53" w:type="dxa"/>
            </w:tcMar>
            <w:vAlign w:val="bottom"/>
          </w:tcPr>
          <w:p w14:paraId="1859FEA8" w14:textId="77777777" w:rsidR="006D74DB" w:rsidRDefault="00000000">
            <w:pPr>
              <w:keepNext/>
              <w:spacing w:before="65" w:after="20" w:line="274" w:lineRule="auto"/>
              <w:jc w:val="right"/>
            </w:pPr>
            <w:r>
              <w:rPr>
                <w:color w:val="000000"/>
                <w:sz w:val="20"/>
              </w:rPr>
              <w:t>7,273</w:t>
            </w:r>
          </w:p>
        </w:tc>
        <w:tc>
          <w:tcPr>
            <w:tcW w:w="60" w:type="dxa"/>
            <w:tcBorders>
              <w:top w:val="nil"/>
              <w:left w:val="nil"/>
              <w:bottom w:val="nil"/>
              <w:right w:val="nil"/>
            </w:tcBorders>
            <w:tcMar>
              <w:top w:w="0" w:type="dxa"/>
              <w:left w:w="0" w:type="dxa"/>
              <w:bottom w:w="0" w:type="dxa"/>
              <w:right w:w="0" w:type="dxa"/>
            </w:tcMar>
            <w:vAlign w:val="bottom"/>
          </w:tcPr>
          <w:p w14:paraId="4F8B3797" w14:textId="77777777" w:rsidR="006D74DB" w:rsidRDefault="006D74DB">
            <w:pPr>
              <w:keepNext/>
            </w:pPr>
          </w:p>
        </w:tc>
        <w:tc>
          <w:tcPr>
            <w:tcW w:w="1320" w:type="dxa"/>
            <w:tcBorders>
              <w:top w:val="nil"/>
              <w:left w:val="nil"/>
              <w:bottom w:val="nil"/>
              <w:right w:val="nil"/>
            </w:tcBorders>
            <w:tcMar>
              <w:top w:w="0" w:type="dxa"/>
              <w:left w:w="0" w:type="dxa"/>
              <w:bottom w:w="0" w:type="dxa"/>
              <w:right w:w="53" w:type="dxa"/>
            </w:tcMar>
            <w:vAlign w:val="bottom"/>
          </w:tcPr>
          <w:p w14:paraId="2AE07D6A" w14:textId="77777777" w:rsidR="006D74DB" w:rsidRDefault="00000000">
            <w:pPr>
              <w:keepNext/>
              <w:spacing w:before="65" w:after="20" w:line="274" w:lineRule="auto"/>
              <w:jc w:val="right"/>
            </w:pPr>
            <w:r>
              <w:rPr>
                <w:color w:val="000000"/>
                <w:sz w:val="20"/>
              </w:rPr>
              <w:t>7,509</w:t>
            </w:r>
          </w:p>
        </w:tc>
      </w:tr>
      <w:tr w:rsidR="006D74DB" w14:paraId="4E94BCFD" w14:textId="77777777">
        <w:trPr>
          <w:cantSplit/>
          <w:jc w:val="center"/>
        </w:trPr>
        <w:tc>
          <w:tcPr>
            <w:tcW w:w="4260" w:type="dxa"/>
            <w:tcBorders>
              <w:top w:val="nil"/>
              <w:left w:val="nil"/>
              <w:bottom w:val="nil"/>
              <w:right w:val="nil"/>
            </w:tcBorders>
            <w:tcMar>
              <w:top w:w="0" w:type="dxa"/>
              <w:left w:w="0" w:type="dxa"/>
              <w:bottom w:w="0" w:type="dxa"/>
              <w:right w:w="0" w:type="dxa"/>
            </w:tcMar>
            <w:vAlign w:val="bottom"/>
          </w:tcPr>
          <w:p w14:paraId="5F17FA5E"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35ECDCF7"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5AE5B57D"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39705A5F"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2647BFD0"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2996451D"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04E62602"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0C4CBE3F"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772B2E1B" w14:textId="77777777" w:rsidR="006D74DB" w:rsidRDefault="006D74DB">
            <w:pPr>
              <w:keepNext/>
            </w:pPr>
          </w:p>
        </w:tc>
      </w:tr>
      <w:tr w:rsidR="006D74DB" w14:paraId="66C84306" w14:textId="77777777">
        <w:trPr>
          <w:cantSplit/>
          <w:jc w:val="center"/>
        </w:trPr>
        <w:tc>
          <w:tcPr>
            <w:tcW w:w="4260" w:type="dxa"/>
            <w:tcBorders>
              <w:top w:val="nil"/>
              <w:left w:val="nil"/>
              <w:bottom w:val="nil"/>
              <w:right w:val="nil"/>
            </w:tcBorders>
            <w:tcMar>
              <w:top w:w="0" w:type="dxa"/>
              <w:left w:w="53" w:type="dxa"/>
              <w:bottom w:w="0" w:type="dxa"/>
              <w:right w:w="53" w:type="dxa"/>
            </w:tcMar>
            <w:vAlign w:val="bottom"/>
          </w:tcPr>
          <w:p w14:paraId="3B23276D" w14:textId="77777777" w:rsidR="006D74DB" w:rsidRDefault="00000000">
            <w:pPr>
              <w:keepNext/>
              <w:spacing w:before="65" w:after="20" w:line="274" w:lineRule="auto"/>
            </w:pPr>
            <w:r>
              <w:rPr>
                <w:color w:val="000000"/>
                <w:sz w:val="20"/>
              </w:rPr>
              <w:t>Comprehensive income (loss) net of tax:</w:t>
            </w:r>
          </w:p>
        </w:tc>
        <w:tc>
          <w:tcPr>
            <w:tcW w:w="60" w:type="dxa"/>
            <w:tcBorders>
              <w:top w:val="nil"/>
              <w:left w:val="nil"/>
              <w:bottom w:val="nil"/>
              <w:right w:val="nil"/>
            </w:tcBorders>
            <w:tcMar>
              <w:top w:w="0" w:type="dxa"/>
              <w:left w:w="0" w:type="dxa"/>
              <w:bottom w:w="0" w:type="dxa"/>
              <w:right w:w="0" w:type="dxa"/>
            </w:tcMar>
            <w:vAlign w:val="bottom"/>
          </w:tcPr>
          <w:p w14:paraId="4EAC618E"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46276013"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6F9D8A6C"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09D4430E"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2F1D2044"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0B6BA2AE"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3B4C95BF"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0419A47F" w14:textId="77777777" w:rsidR="006D74DB" w:rsidRDefault="006D74DB">
            <w:pPr>
              <w:keepNext/>
            </w:pPr>
          </w:p>
        </w:tc>
      </w:tr>
      <w:tr w:rsidR="006D74DB" w14:paraId="6EE39032" w14:textId="77777777">
        <w:trPr>
          <w:cantSplit/>
          <w:jc w:val="center"/>
        </w:trPr>
        <w:tc>
          <w:tcPr>
            <w:tcW w:w="4260" w:type="dxa"/>
            <w:tcBorders>
              <w:top w:val="nil"/>
              <w:left w:val="nil"/>
              <w:bottom w:val="nil"/>
              <w:right w:val="nil"/>
            </w:tcBorders>
            <w:shd w:val="clear" w:color="auto" w:fill="CCEEFF"/>
            <w:tcMar>
              <w:top w:w="0" w:type="dxa"/>
              <w:left w:w="53" w:type="dxa"/>
              <w:bottom w:w="0" w:type="dxa"/>
              <w:right w:w="53" w:type="dxa"/>
            </w:tcMar>
            <w:vAlign w:val="bottom"/>
          </w:tcPr>
          <w:p w14:paraId="2BC0216F" w14:textId="77777777" w:rsidR="006D74DB" w:rsidRDefault="00000000">
            <w:pPr>
              <w:keepNext/>
              <w:spacing w:before="65" w:after="20" w:line="274" w:lineRule="auto"/>
              <w:ind w:left="127"/>
            </w:pPr>
            <w:r>
              <w:rPr>
                <w:color w:val="000000"/>
                <w:sz w:val="20"/>
              </w:rPr>
              <w:t xml:space="preserve">Net income (loss) </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4CF7A84"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269BCF9B" w14:textId="77777777" w:rsidR="006D74DB" w:rsidRDefault="00000000">
            <w:pPr>
              <w:keepNext/>
              <w:tabs>
                <w:tab w:val="left" w:pos="887"/>
                <w:tab w:val="left" w:pos="1252"/>
              </w:tabs>
              <w:spacing w:before="65" w:after="20" w:line="274" w:lineRule="auto"/>
              <w:jc w:val="right"/>
            </w:pPr>
            <w:r>
              <w:rPr>
                <w:color w:val="000000"/>
                <w:sz w:val="20"/>
              </w:rPr>
              <w:t>$</w:t>
            </w:r>
            <w:r>
              <w:rPr>
                <w:color w:val="000000"/>
                <w:sz w:val="20"/>
              </w:rPr>
              <w:tab/>
              <w:t>142</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27822E2"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15DF0D13" w14:textId="77777777" w:rsidR="006D74DB" w:rsidRDefault="00000000">
            <w:pPr>
              <w:keepNext/>
              <w:tabs>
                <w:tab w:val="left" w:pos="887"/>
                <w:tab w:val="left" w:pos="1252"/>
              </w:tabs>
              <w:spacing w:before="65" w:after="20" w:line="274" w:lineRule="auto"/>
              <w:jc w:val="right"/>
            </w:pPr>
            <w:r>
              <w:rPr>
                <w:color w:val="000000"/>
                <w:sz w:val="20"/>
              </w:rPr>
              <w:t>$</w:t>
            </w:r>
            <w:r>
              <w:rPr>
                <w:color w:val="000000"/>
                <w:sz w:val="20"/>
              </w:rPr>
              <w:tab/>
              <w:t>618</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90544A1"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4A26AD34" w14:textId="77777777" w:rsidR="006D74DB" w:rsidRDefault="00000000">
            <w:pPr>
              <w:keepNext/>
              <w:tabs>
                <w:tab w:val="left" w:pos="551"/>
              </w:tabs>
              <w:spacing w:before="65" w:after="20" w:line="274" w:lineRule="auto"/>
              <w:jc w:val="right"/>
            </w:pPr>
            <w:r>
              <w:rPr>
                <w:color w:val="000000"/>
                <w:sz w:val="20"/>
              </w:rPr>
              <w:t>$</w:t>
            </w:r>
            <w:r>
              <w:rPr>
                <w:color w:val="000000"/>
                <w:sz w:val="20"/>
              </w:rPr>
              <w:tab/>
              <w:t>(27,863)</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8CF8021" w14:textId="77777777" w:rsidR="006D74DB" w:rsidRDefault="006D74DB">
            <w:pPr>
              <w:keepNext/>
            </w:pPr>
          </w:p>
        </w:tc>
        <w:tc>
          <w:tcPr>
            <w:tcW w:w="1320" w:type="dxa"/>
            <w:tcBorders>
              <w:top w:val="nil"/>
              <w:left w:val="nil"/>
              <w:bottom w:val="nil"/>
              <w:right w:val="nil"/>
            </w:tcBorders>
            <w:shd w:val="clear" w:color="auto" w:fill="CCEEFF"/>
            <w:tcMar>
              <w:top w:w="0" w:type="dxa"/>
              <w:left w:w="0" w:type="dxa"/>
              <w:bottom w:w="0" w:type="dxa"/>
              <w:right w:w="15" w:type="dxa"/>
            </w:tcMar>
            <w:vAlign w:val="bottom"/>
          </w:tcPr>
          <w:p w14:paraId="5B733C77" w14:textId="77777777" w:rsidR="006D74DB" w:rsidRDefault="00000000">
            <w:pPr>
              <w:keepNext/>
              <w:tabs>
                <w:tab w:val="left" w:pos="887"/>
                <w:tab w:val="left" w:pos="1252"/>
              </w:tabs>
              <w:spacing w:before="65" w:after="20" w:line="274" w:lineRule="auto"/>
              <w:jc w:val="right"/>
            </w:pPr>
            <w:r>
              <w:rPr>
                <w:color w:val="000000"/>
                <w:sz w:val="20"/>
              </w:rPr>
              <w:t>$</w:t>
            </w:r>
            <w:r>
              <w:rPr>
                <w:color w:val="000000"/>
                <w:sz w:val="20"/>
              </w:rPr>
              <w:tab/>
              <w:t>407</w:t>
            </w:r>
            <w:r>
              <w:rPr>
                <w:color w:val="000000"/>
                <w:sz w:val="20"/>
              </w:rPr>
              <w:tab/>
            </w:r>
          </w:p>
        </w:tc>
      </w:tr>
      <w:tr w:rsidR="006D74DB" w14:paraId="6502E6F3" w14:textId="77777777">
        <w:trPr>
          <w:cantSplit/>
          <w:trHeight w:hRule="exact" w:val="135"/>
          <w:jc w:val="center"/>
        </w:trPr>
        <w:tc>
          <w:tcPr>
            <w:tcW w:w="4260" w:type="dxa"/>
            <w:tcBorders>
              <w:top w:val="nil"/>
              <w:left w:val="nil"/>
              <w:bottom w:val="nil"/>
              <w:right w:val="nil"/>
            </w:tcBorders>
            <w:tcMar>
              <w:top w:w="0" w:type="dxa"/>
              <w:left w:w="0" w:type="dxa"/>
              <w:bottom w:w="0" w:type="dxa"/>
              <w:right w:w="0" w:type="dxa"/>
            </w:tcMar>
            <w:vAlign w:val="bottom"/>
          </w:tcPr>
          <w:p w14:paraId="2B1FCEBE"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7E4B1D2C"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22AB0C22"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16FD4474"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0D37D04A"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313E5890"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3FD85033"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68897DBB"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7DA95A87" w14:textId="77777777" w:rsidR="006D74DB" w:rsidRDefault="006D74DB">
            <w:pPr>
              <w:keepNext/>
            </w:pPr>
          </w:p>
        </w:tc>
      </w:tr>
      <w:tr w:rsidR="006D74DB" w14:paraId="3F73FEA3" w14:textId="77777777">
        <w:trPr>
          <w:cantSplit/>
          <w:jc w:val="center"/>
        </w:trPr>
        <w:tc>
          <w:tcPr>
            <w:tcW w:w="4260" w:type="dxa"/>
            <w:tcBorders>
              <w:top w:val="nil"/>
              <w:left w:val="nil"/>
              <w:bottom w:val="nil"/>
              <w:right w:val="nil"/>
            </w:tcBorders>
            <w:tcMar>
              <w:top w:w="0" w:type="dxa"/>
              <w:left w:w="53" w:type="dxa"/>
              <w:bottom w:w="0" w:type="dxa"/>
              <w:right w:w="53" w:type="dxa"/>
            </w:tcMar>
            <w:vAlign w:val="bottom"/>
          </w:tcPr>
          <w:p w14:paraId="3B62E67F" w14:textId="77777777" w:rsidR="006D74DB" w:rsidRDefault="00000000">
            <w:pPr>
              <w:keepNext/>
              <w:spacing w:before="65" w:after="20" w:line="274" w:lineRule="auto"/>
            </w:pPr>
            <w:r>
              <w:rPr>
                <w:color w:val="000000"/>
                <w:sz w:val="20"/>
              </w:rPr>
              <w:t>Adjustment to pension liability, net</w:t>
            </w:r>
          </w:p>
        </w:tc>
        <w:tc>
          <w:tcPr>
            <w:tcW w:w="60" w:type="dxa"/>
            <w:tcBorders>
              <w:top w:val="nil"/>
              <w:left w:val="nil"/>
              <w:bottom w:val="nil"/>
              <w:right w:val="nil"/>
            </w:tcBorders>
            <w:tcMar>
              <w:top w:w="0" w:type="dxa"/>
              <w:left w:w="0" w:type="dxa"/>
              <w:bottom w:w="0" w:type="dxa"/>
              <w:right w:w="0" w:type="dxa"/>
            </w:tcMar>
            <w:vAlign w:val="bottom"/>
          </w:tcPr>
          <w:p w14:paraId="5C317764" w14:textId="77777777" w:rsidR="006D74DB" w:rsidRDefault="006D74DB">
            <w:pPr>
              <w:keepNext/>
            </w:pPr>
          </w:p>
        </w:tc>
        <w:tc>
          <w:tcPr>
            <w:tcW w:w="1320" w:type="dxa"/>
            <w:tcBorders>
              <w:top w:val="nil"/>
              <w:left w:val="nil"/>
              <w:bottom w:val="nil"/>
              <w:right w:val="nil"/>
            </w:tcBorders>
            <w:tcMar>
              <w:top w:w="0" w:type="dxa"/>
              <w:left w:w="0" w:type="dxa"/>
              <w:bottom w:w="0" w:type="dxa"/>
              <w:right w:w="15" w:type="dxa"/>
            </w:tcMar>
            <w:vAlign w:val="bottom"/>
          </w:tcPr>
          <w:p w14:paraId="70BE2EB0" w14:textId="77777777" w:rsidR="006D74DB" w:rsidRDefault="00000000">
            <w:pPr>
              <w:keepNext/>
              <w:tabs>
                <w:tab w:val="left" w:pos="887"/>
                <w:tab w:val="left" w:pos="1252"/>
              </w:tabs>
              <w:spacing w:before="65" w:after="20" w:line="274" w:lineRule="auto"/>
              <w:jc w:val="right"/>
            </w:pPr>
            <w:r>
              <w:rPr>
                <w:color w:val="000000"/>
                <w:sz w:val="20"/>
              </w:rPr>
              <w:tab/>
              <w:t>102</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4B11FD57" w14:textId="77777777" w:rsidR="006D74DB" w:rsidRDefault="006D74DB">
            <w:pPr>
              <w:keepNext/>
            </w:pPr>
          </w:p>
        </w:tc>
        <w:tc>
          <w:tcPr>
            <w:tcW w:w="1320" w:type="dxa"/>
            <w:tcBorders>
              <w:top w:val="nil"/>
              <w:left w:val="nil"/>
              <w:bottom w:val="nil"/>
              <w:right w:val="nil"/>
            </w:tcBorders>
            <w:tcMar>
              <w:top w:w="0" w:type="dxa"/>
              <w:left w:w="0" w:type="dxa"/>
              <w:bottom w:w="0" w:type="dxa"/>
              <w:right w:w="15" w:type="dxa"/>
            </w:tcMar>
            <w:vAlign w:val="bottom"/>
          </w:tcPr>
          <w:p w14:paraId="0C30BF8F" w14:textId="77777777" w:rsidR="006D74DB" w:rsidRDefault="00000000">
            <w:pPr>
              <w:keepNext/>
              <w:tabs>
                <w:tab w:val="left" w:pos="887"/>
                <w:tab w:val="left" w:pos="1252"/>
              </w:tabs>
              <w:spacing w:before="65" w:after="20" w:line="274" w:lineRule="auto"/>
              <w:jc w:val="right"/>
            </w:pPr>
            <w:r>
              <w:rPr>
                <w:color w:val="000000"/>
                <w:sz w:val="20"/>
              </w:rPr>
              <w:tab/>
              <w:t>503</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45319954" w14:textId="77777777" w:rsidR="006D74DB" w:rsidRDefault="006D74DB">
            <w:pPr>
              <w:keepNext/>
            </w:pPr>
          </w:p>
        </w:tc>
        <w:tc>
          <w:tcPr>
            <w:tcW w:w="1320" w:type="dxa"/>
            <w:tcBorders>
              <w:top w:val="nil"/>
              <w:left w:val="nil"/>
              <w:bottom w:val="nil"/>
              <w:right w:val="nil"/>
            </w:tcBorders>
            <w:tcMar>
              <w:top w:w="0" w:type="dxa"/>
              <w:left w:w="0" w:type="dxa"/>
              <w:bottom w:w="0" w:type="dxa"/>
              <w:right w:w="15" w:type="dxa"/>
            </w:tcMar>
            <w:vAlign w:val="bottom"/>
          </w:tcPr>
          <w:p w14:paraId="1AD41731" w14:textId="77777777" w:rsidR="006D74DB" w:rsidRDefault="00000000">
            <w:pPr>
              <w:keepNext/>
              <w:tabs>
                <w:tab w:val="left" w:pos="637"/>
                <w:tab w:val="left" w:pos="1252"/>
              </w:tabs>
              <w:spacing w:before="65" w:after="20" w:line="274" w:lineRule="auto"/>
              <w:jc w:val="right"/>
            </w:pPr>
            <w:r>
              <w:rPr>
                <w:color w:val="000000"/>
                <w:sz w:val="20"/>
              </w:rPr>
              <w:tab/>
              <w:t>29,626</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558A66F3" w14:textId="77777777" w:rsidR="006D74DB" w:rsidRDefault="006D74DB">
            <w:pPr>
              <w:keepNext/>
            </w:pPr>
          </w:p>
        </w:tc>
        <w:tc>
          <w:tcPr>
            <w:tcW w:w="1320" w:type="dxa"/>
            <w:tcBorders>
              <w:top w:val="nil"/>
              <w:left w:val="nil"/>
              <w:bottom w:val="nil"/>
              <w:right w:val="nil"/>
            </w:tcBorders>
            <w:tcMar>
              <w:top w:w="0" w:type="dxa"/>
              <w:left w:w="0" w:type="dxa"/>
              <w:bottom w:w="0" w:type="dxa"/>
              <w:right w:w="15" w:type="dxa"/>
            </w:tcMar>
            <w:vAlign w:val="bottom"/>
          </w:tcPr>
          <w:p w14:paraId="399C624D" w14:textId="77777777" w:rsidR="006D74DB" w:rsidRDefault="00000000">
            <w:pPr>
              <w:keepNext/>
              <w:tabs>
                <w:tab w:val="left" w:pos="737"/>
                <w:tab w:val="left" w:pos="1252"/>
              </w:tabs>
              <w:spacing w:before="65" w:after="20" w:line="274" w:lineRule="auto"/>
              <w:jc w:val="right"/>
            </w:pPr>
            <w:r>
              <w:rPr>
                <w:color w:val="000000"/>
                <w:sz w:val="20"/>
              </w:rPr>
              <w:tab/>
              <w:t>1,421</w:t>
            </w:r>
            <w:r>
              <w:rPr>
                <w:color w:val="000000"/>
                <w:sz w:val="20"/>
              </w:rPr>
              <w:tab/>
            </w:r>
          </w:p>
        </w:tc>
      </w:tr>
      <w:tr w:rsidR="006D74DB" w14:paraId="0AEC6860" w14:textId="77777777">
        <w:trPr>
          <w:cantSplit/>
          <w:jc w:val="center"/>
        </w:trPr>
        <w:tc>
          <w:tcPr>
            <w:tcW w:w="4260" w:type="dxa"/>
            <w:tcBorders>
              <w:top w:val="nil"/>
              <w:left w:val="nil"/>
              <w:bottom w:val="nil"/>
              <w:right w:val="nil"/>
            </w:tcBorders>
            <w:shd w:val="clear" w:color="auto" w:fill="CCEEFF"/>
            <w:tcMar>
              <w:top w:w="0" w:type="dxa"/>
              <w:left w:w="53" w:type="dxa"/>
              <w:bottom w:w="0" w:type="dxa"/>
              <w:right w:w="53" w:type="dxa"/>
            </w:tcMar>
            <w:vAlign w:val="bottom"/>
          </w:tcPr>
          <w:p w14:paraId="5FFC84CF" w14:textId="77777777" w:rsidR="006D74DB" w:rsidRDefault="00000000">
            <w:pPr>
              <w:keepNext/>
              <w:spacing w:before="65" w:after="20" w:line="274" w:lineRule="auto"/>
            </w:pPr>
            <w:r>
              <w:rPr>
                <w:color w:val="000000"/>
                <w:sz w:val="20"/>
              </w:rPr>
              <w:t>Foreign currency translation adjustment</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757FF1FB" w14:textId="77777777" w:rsidR="006D74DB" w:rsidRDefault="006D74DB">
            <w:pPr>
              <w:keepNext/>
            </w:pPr>
          </w:p>
        </w:tc>
        <w:tc>
          <w:tcPr>
            <w:tcW w:w="1320" w:type="dxa"/>
            <w:tcBorders>
              <w:top w:val="nil"/>
              <w:left w:val="nil"/>
              <w:bottom w:val="single" w:sz="6" w:space="0" w:color="000000"/>
              <w:right w:val="nil"/>
            </w:tcBorders>
            <w:shd w:val="clear" w:color="auto" w:fill="CCEEFF"/>
            <w:tcMar>
              <w:top w:w="0" w:type="dxa"/>
              <w:left w:w="0" w:type="dxa"/>
              <w:bottom w:w="0" w:type="dxa"/>
              <w:right w:w="15" w:type="dxa"/>
            </w:tcMar>
            <w:vAlign w:val="bottom"/>
          </w:tcPr>
          <w:p w14:paraId="487322E5" w14:textId="77777777" w:rsidR="006D74DB" w:rsidRDefault="00000000">
            <w:pPr>
              <w:keepNext/>
              <w:tabs>
                <w:tab w:val="left" w:pos="1001"/>
              </w:tabs>
              <w:spacing w:before="65" w:after="20" w:line="274" w:lineRule="auto"/>
              <w:jc w:val="right"/>
            </w:pPr>
            <w:r>
              <w:rPr>
                <w:color w:val="000000"/>
                <w:sz w:val="20"/>
              </w:rPr>
              <w:tab/>
              <w:t>(8)</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40E76A6" w14:textId="77777777" w:rsidR="006D74DB" w:rsidRDefault="006D74DB">
            <w:pPr>
              <w:keepNext/>
            </w:pPr>
          </w:p>
        </w:tc>
        <w:tc>
          <w:tcPr>
            <w:tcW w:w="1320" w:type="dxa"/>
            <w:tcBorders>
              <w:top w:val="nil"/>
              <w:left w:val="nil"/>
              <w:bottom w:val="single" w:sz="6" w:space="0" w:color="000000"/>
              <w:right w:val="nil"/>
            </w:tcBorders>
            <w:shd w:val="clear" w:color="auto" w:fill="CCEEFF"/>
            <w:tcMar>
              <w:top w:w="0" w:type="dxa"/>
              <w:left w:w="0" w:type="dxa"/>
              <w:bottom w:w="0" w:type="dxa"/>
              <w:right w:w="15" w:type="dxa"/>
            </w:tcMar>
            <w:vAlign w:val="bottom"/>
          </w:tcPr>
          <w:p w14:paraId="39EA6E69" w14:textId="77777777" w:rsidR="006D74DB" w:rsidRDefault="00000000">
            <w:pPr>
              <w:keepNext/>
              <w:tabs>
                <w:tab w:val="left" w:pos="801"/>
              </w:tabs>
              <w:spacing w:before="65" w:after="20" w:line="274" w:lineRule="auto"/>
              <w:jc w:val="right"/>
            </w:pPr>
            <w:r>
              <w:rPr>
                <w:color w:val="000000"/>
                <w:sz w:val="20"/>
              </w:rPr>
              <w:tab/>
              <w:t>(559)</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719A7D25" w14:textId="77777777" w:rsidR="006D74DB" w:rsidRDefault="006D74DB">
            <w:pPr>
              <w:keepNext/>
            </w:pPr>
          </w:p>
        </w:tc>
        <w:tc>
          <w:tcPr>
            <w:tcW w:w="1320" w:type="dxa"/>
            <w:tcBorders>
              <w:top w:val="nil"/>
              <w:left w:val="nil"/>
              <w:bottom w:val="single" w:sz="6" w:space="0" w:color="000000"/>
              <w:right w:val="nil"/>
            </w:tcBorders>
            <w:shd w:val="clear" w:color="auto" w:fill="CCEEFF"/>
            <w:tcMar>
              <w:top w:w="0" w:type="dxa"/>
              <w:left w:w="0" w:type="dxa"/>
              <w:bottom w:w="0" w:type="dxa"/>
              <w:right w:w="15" w:type="dxa"/>
            </w:tcMar>
            <w:vAlign w:val="bottom"/>
          </w:tcPr>
          <w:p w14:paraId="4EBFEDD3" w14:textId="77777777" w:rsidR="006D74DB" w:rsidRDefault="00000000">
            <w:pPr>
              <w:keepNext/>
              <w:tabs>
                <w:tab w:val="left" w:pos="651"/>
              </w:tabs>
              <w:spacing w:before="65" w:after="20" w:line="274" w:lineRule="auto"/>
              <w:jc w:val="right"/>
            </w:pPr>
            <w:r>
              <w:rPr>
                <w:color w:val="000000"/>
                <w:sz w:val="20"/>
              </w:rPr>
              <w:tab/>
              <w:t>(1,945)</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4139B62" w14:textId="77777777" w:rsidR="006D74DB" w:rsidRDefault="006D74DB">
            <w:pPr>
              <w:keepNext/>
            </w:pPr>
          </w:p>
        </w:tc>
        <w:tc>
          <w:tcPr>
            <w:tcW w:w="1320" w:type="dxa"/>
            <w:tcBorders>
              <w:top w:val="nil"/>
              <w:left w:val="nil"/>
              <w:bottom w:val="single" w:sz="6" w:space="0" w:color="000000"/>
              <w:right w:val="nil"/>
            </w:tcBorders>
            <w:shd w:val="clear" w:color="auto" w:fill="CCEEFF"/>
            <w:tcMar>
              <w:top w:w="0" w:type="dxa"/>
              <w:left w:w="0" w:type="dxa"/>
              <w:bottom w:w="0" w:type="dxa"/>
              <w:right w:w="15" w:type="dxa"/>
            </w:tcMar>
            <w:vAlign w:val="bottom"/>
          </w:tcPr>
          <w:p w14:paraId="6F3CCF5F" w14:textId="77777777" w:rsidR="006D74DB" w:rsidRDefault="00000000">
            <w:pPr>
              <w:keepNext/>
              <w:tabs>
                <w:tab w:val="left" w:pos="737"/>
                <w:tab w:val="left" w:pos="1252"/>
              </w:tabs>
              <w:spacing w:before="65" w:after="20" w:line="274" w:lineRule="auto"/>
              <w:jc w:val="right"/>
            </w:pPr>
            <w:r>
              <w:rPr>
                <w:color w:val="000000"/>
                <w:sz w:val="20"/>
              </w:rPr>
              <w:tab/>
              <w:t>1,645</w:t>
            </w:r>
            <w:r>
              <w:rPr>
                <w:color w:val="000000"/>
                <w:sz w:val="20"/>
              </w:rPr>
              <w:tab/>
            </w:r>
          </w:p>
        </w:tc>
      </w:tr>
      <w:tr w:rsidR="006D74DB" w14:paraId="0D838BC6" w14:textId="77777777">
        <w:trPr>
          <w:cantSplit/>
          <w:jc w:val="center"/>
        </w:trPr>
        <w:tc>
          <w:tcPr>
            <w:tcW w:w="4260" w:type="dxa"/>
            <w:tcBorders>
              <w:top w:val="nil"/>
              <w:left w:val="nil"/>
              <w:bottom w:val="nil"/>
              <w:right w:val="nil"/>
            </w:tcBorders>
            <w:shd w:val="clear" w:color="auto" w:fill="FFFFFF"/>
            <w:tcMar>
              <w:top w:w="0" w:type="dxa"/>
              <w:left w:w="53" w:type="dxa"/>
              <w:bottom w:w="0" w:type="dxa"/>
              <w:right w:w="53" w:type="dxa"/>
            </w:tcMar>
            <w:vAlign w:val="bottom"/>
          </w:tcPr>
          <w:p w14:paraId="2A6CDDE7" w14:textId="77777777" w:rsidR="006D74DB" w:rsidRDefault="00000000">
            <w:pPr>
              <w:keepNext/>
              <w:spacing w:before="50" w:after="20" w:line="274" w:lineRule="auto"/>
              <w:ind w:left="127"/>
            </w:pPr>
            <w:r>
              <w:rPr>
                <w:color w:val="000000"/>
                <w:sz w:val="20"/>
              </w:rPr>
              <w:t>Total other comprehensive income (loss), net of tax</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D89B525" w14:textId="77777777" w:rsidR="006D74DB" w:rsidRDefault="006D74DB">
            <w:pPr>
              <w:keepNext/>
            </w:pPr>
          </w:p>
        </w:tc>
        <w:tc>
          <w:tcPr>
            <w:tcW w:w="1320" w:type="dxa"/>
            <w:tcBorders>
              <w:top w:val="single" w:sz="6" w:space="0" w:color="000000"/>
              <w:left w:val="nil"/>
              <w:bottom w:val="nil"/>
              <w:right w:val="nil"/>
            </w:tcBorders>
            <w:shd w:val="clear" w:color="auto" w:fill="FFFFFF"/>
            <w:tcMar>
              <w:top w:w="0" w:type="dxa"/>
              <w:left w:w="0" w:type="dxa"/>
              <w:bottom w:w="0" w:type="dxa"/>
              <w:right w:w="15" w:type="dxa"/>
            </w:tcMar>
            <w:vAlign w:val="bottom"/>
          </w:tcPr>
          <w:p w14:paraId="16F71832" w14:textId="77777777" w:rsidR="006D74DB" w:rsidRDefault="00000000">
            <w:pPr>
              <w:keepNext/>
              <w:tabs>
                <w:tab w:val="left" w:pos="987"/>
                <w:tab w:val="left" w:pos="1252"/>
              </w:tabs>
              <w:spacing w:before="50" w:after="20" w:line="274" w:lineRule="auto"/>
              <w:jc w:val="right"/>
            </w:pPr>
            <w:r>
              <w:rPr>
                <w:color w:val="000000"/>
                <w:sz w:val="20"/>
              </w:rPr>
              <w:tab/>
              <w:t>94</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0680225" w14:textId="77777777" w:rsidR="006D74DB" w:rsidRDefault="006D74DB">
            <w:pPr>
              <w:keepNext/>
            </w:pPr>
          </w:p>
        </w:tc>
        <w:tc>
          <w:tcPr>
            <w:tcW w:w="1320" w:type="dxa"/>
            <w:tcBorders>
              <w:top w:val="single" w:sz="6" w:space="0" w:color="000000"/>
              <w:left w:val="nil"/>
              <w:bottom w:val="nil"/>
              <w:right w:val="nil"/>
            </w:tcBorders>
            <w:shd w:val="clear" w:color="auto" w:fill="FFFFFF"/>
            <w:tcMar>
              <w:top w:w="0" w:type="dxa"/>
              <w:left w:w="0" w:type="dxa"/>
              <w:bottom w:w="0" w:type="dxa"/>
              <w:right w:w="15" w:type="dxa"/>
            </w:tcMar>
            <w:vAlign w:val="bottom"/>
          </w:tcPr>
          <w:p w14:paraId="5126FFF6" w14:textId="77777777" w:rsidR="006D74DB" w:rsidRDefault="00000000">
            <w:pPr>
              <w:keepNext/>
              <w:tabs>
                <w:tab w:val="left" w:pos="901"/>
              </w:tabs>
              <w:spacing w:before="50" w:after="20" w:line="274" w:lineRule="auto"/>
              <w:jc w:val="right"/>
            </w:pPr>
            <w:r>
              <w:rPr>
                <w:color w:val="000000"/>
                <w:sz w:val="20"/>
              </w:rPr>
              <w:tab/>
              <w:t>(56)</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03654E2" w14:textId="77777777" w:rsidR="006D74DB" w:rsidRDefault="006D74DB">
            <w:pPr>
              <w:keepNext/>
            </w:pPr>
          </w:p>
        </w:tc>
        <w:tc>
          <w:tcPr>
            <w:tcW w:w="1320" w:type="dxa"/>
            <w:tcBorders>
              <w:top w:val="single" w:sz="6" w:space="0" w:color="000000"/>
              <w:left w:val="nil"/>
              <w:bottom w:val="nil"/>
              <w:right w:val="nil"/>
            </w:tcBorders>
            <w:shd w:val="clear" w:color="auto" w:fill="FFFFFF"/>
            <w:tcMar>
              <w:top w:w="0" w:type="dxa"/>
              <w:left w:w="0" w:type="dxa"/>
              <w:bottom w:w="0" w:type="dxa"/>
              <w:right w:w="15" w:type="dxa"/>
            </w:tcMar>
            <w:vAlign w:val="bottom"/>
          </w:tcPr>
          <w:p w14:paraId="1F635E1C" w14:textId="77777777" w:rsidR="006D74DB" w:rsidRDefault="00000000">
            <w:pPr>
              <w:keepNext/>
              <w:tabs>
                <w:tab w:val="left" w:pos="637"/>
                <w:tab w:val="left" w:pos="1252"/>
              </w:tabs>
              <w:spacing w:before="50" w:after="20" w:line="274" w:lineRule="auto"/>
              <w:jc w:val="right"/>
            </w:pPr>
            <w:r>
              <w:rPr>
                <w:color w:val="000000"/>
                <w:sz w:val="20"/>
              </w:rPr>
              <w:tab/>
              <w:t>27,681</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21E2340" w14:textId="77777777" w:rsidR="006D74DB" w:rsidRDefault="006D74DB">
            <w:pPr>
              <w:keepNext/>
            </w:pPr>
          </w:p>
        </w:tc>
        <w:tc>
          <w:tcPr>
            <w:tcW w:w="1320" w:type="dxa"/>
            <w:tcBorders>
              <w:top w:val="single" w:sz="6" w:space="0" w:color="000000"/>
              <w:left w:val="nil"/>
              <w:bottom w:val="nil"/>
              <w:right w:val="nil"/>
            </w:tcBorders>
            <w:shd w:val="clear" w:color="auto" w:fill="FFFFFF"/>
            <w:tcMar>
              <w:top w:w="0" w:type="dxa"/>
              <w:left w:w="0" w:type="dxa"/>
              <w:bottom w:w="0" w:type="dxa"/>
              <w:right w:w="15" w:type="dxa"/>
            </w:tcMar>
            <w:vAlign w:val="bottom"/>
          </w:tcPr>
          <w:p w14:paraId="193B283E" w14:textId="77777777" w:rsidR="006D74DB" w:rsidRDefault="00000000">
            <w:pPr>
              <w:keepNext/>
              <w:tabs>
                <w:tab w:val="left" w:pos="737"/>
                <w:tab w:val="left" w:pos="1252"/>
              </w:tabs>
              <w:spacing w:before="50" w:after="20" w:line="274" w:lineRule="auto"/>
              <w:jc w:val="right"/>
            </w:pPr>
            <w:r>
              <w:rPr>
                <w:color w:val="000000"/>
                <w:sz w:val="20"/>
              </w:rPr>
              <w:tab/>
              <w:t>3,066</w:t>
            </w:r>
            <w:r>
              <w:rPr>
                <w:color w:val="000000"/>
                <w:sz w:val="20"/>
              </w:rPr>
              <w:tab/>
            </w:r>
          </w:p>
        </w:tc>
      </w:tr>
      <w:tr w:rsidR="006D74DB" w14:paraId="087F7034" w14:textId="77777777">
        <w:trPr>
          <w:cantSplit/>
          <w:trHeight w:hRule="exact" w:val="120"/>
          <w:jc w:val="center"/>
        </w:trPr>
        <w:tc>
          <w:tcPr>
            <w:tcW w:w="4260" w:type="dxa"/>
            <w:tcBorders>
              <w:top w:val="nil"/>
              <w:left w:val="nil"/>
              <w:bottom w:val="nil"/>
              <w:right w:val="nil"/>
            </w:tcBorders>
            <w:tcMar>
              <w:top w:w="0" w:type="dxa"/>
              <w:left w:w="0" w:type="dxa"/>
              <w:bottom w:w="0" w:type="dxa"/>
              <w:right w:w="0" w:type="dxa"/>
            </w:tcMar>
            <w:vAlign w:val="bottom"/>
          </w:tcPr>
          <w:p w14:paraId="0A95D5B8"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31349C75"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4A62F936"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51FF7C1C"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514922CD"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7DC8EA23"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1FCB2E7D"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50C328EE" w14:textId="77777777" w:rsidR="006D74DB" w:rsidRDefault="006D74DB">
            <w:pPr>
              <w:keepNext/>
            </w:pPr>
          </w:p>
        </w:tc>
        <w:tc>
          <w:tcPr>
            <w:tcW w:w="1320" w:type="dxa"/>
            <w:tcBorders>
              <w:top w:val="nil"/>
              <w:left w:val="nil"/>
              <w:bottom w:val="nil"/>
              <w:right w:val="nil"/>
            </w:tcBorders>
            <w:tcMar>
              <w:top w:w="0" w:type="dxa"/>
              <w:left w:w="0" w:type="dxa"/>
              <w:bottom w:w="0" w:type="dxa"/>
              <w:right w:w="0" w:type="dxa"/>
            </w:tcMar>
            <w:vAlign w:val="bottom"/>
          </w:tcPr>
          <w:p w14:paraId="6A062327" w14:textId="77777777" w:rsidR="006D74DB" w:rsidRDefault="006D74DB">
            <w:pPr>
              <w:keepNext/>
            </w:pPr>
          </w:p>
        </w:tc>
      </w:tr>
      <w:tr w:rsidR="006D74DB" w14:paraId="0C69E628" w14:textId="77777777">
        <w:trPr>
          <w:cantSplit/>
          <w:jc w:val="center"/>
        </w:trPr>
        <w:tc>
          <w:tcPr>
            <w:tcW w:w="4260" w:type="dxa"/>
            <w:tcBorders>
              <w:top w:val="nil"/>
              <w:left w:val="nil"/>
              <w:bottom w:val="nil"/>
              <w:right w:val="nil"/>
            </w:tcBorders>
            <w:shd w:val="clear" w:color="auto" w:fill="CCEEFF"/>
            <w:tcMar>
              <w:top w:w="0" w:type="dxa"/>
              <w:left w:w="53" w:type="dxa"/>
              <w:bottom w:w="0" w:type="dxa"/>
              <w:right w:w="53" w:type="dxa"/>
            </w:tcMar>
            <w:vAlign w:val="bottom"/>
          </w:tcPr>
          <w:p w14:paraId="1C0036FC" w14:textId="77777777" w:rsidR="006D74DB" w:rsidRDefault="00000000">
            <w:pPr>
              <w:spacing w:before="65" w:after="20" w:line="274" w:lineRule="auto"/>
            </w:pPr>
            <w:r>
              <w:rPr>
                <w:color w:val="000000"/>
                <w:sz w:val="20"/>
              </w:rPr>
              <w:t>Comprehensive income (loss)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F4A2EF2" w14:textId="77777777" w:rsidR="006D74DB" w:rsidRDefault="006D74DB"/>
        </w:tc>
        <w:tc>
          <w:tcPr>
            <w:tcW w:w="1320" w:type="dxa"/>
            <w:tcBorders>
              <w:top w:val="nil"/>
              <w:left w:val="nil"/>
              <w:bottom w:val="double" w:sz="8" w:space="0" w:color="000000"/>
              <w:right w:val="nil"/>
            </w:tcBorders>
            <w:shd w:val="clear" w:color="auto" w:fill="CCEEFF"/>
            <w:tcMar>
              <w:top w:w="0" w:type="dxa"/>
              <w:left w:w="0" w:type="dxa"/>
              <w:bottom w:w="0" w:type="dxa"/>
              <w:right w:w="15" w:type="dxa"/>
            </w:tcMar>
            <w:vAlign w:val="bottom"/>
          </w:tcPr>
          <w:p w14:paraId="6BF7EC1A" w14:textId="77777777" w:rsidR="006D74DB" w:rsidRDefault="00000000">
            <w:pPr>
              <w:tabs>
                <w:tab w:val="left" w:pos="887"/>
                <w:tab w:val="left" w:pos="1252"/>
              </w:tabs>
              <w:spacing w:before="65" w:after="20" w:line="274" w:lineRule="auto"/>
              <w:jc w:val="right"/>
            </w:pPr>
            <w:r>
              <w:rPr>
                <w:color w:val="000000"/>
                <w:sz w:val="20"/>
              </w:rPr>
              <w:t>$</w:t>
            </w:r>
            <w:r>
              <w:rPr>
                <w:color w:val="000000"/>
                <w:sz w:val="20"/>
              </w:rPr>
              <w:tab/>
              <w:t>236</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1299AC2" w14:textId="77777777" w:rsidR="006D74DB" w:rsidRDefault="006D74DB"/>
        </w:tc>
        <w:tc>
          <w:tcPr>
            <w:tcW w:w="1320" w:type="dxa"/>
            <w:tcBorders>
              <w:top w:val="nil"/>
              <w:left w:val="nil"/>
              <w:bottom w:val="double" w:sz="8" w:space="0" w:color="000000"/>
              <w:right w:val="nil"/>
            </w:tcBorders>
            <w:shd w:val="clear" w:color="auto" w:fill="CCEEFF"/>
            <w:tcMar>
              <w:top w:w="0" w:type="dxa"/>
              <w:left w:w="0" w:type="dxa"/>
              <w:bottom w:w="0" w:type="dxa"/>
              <w:right w:w="15" w:type="dxa"/>
            </w:tcMar>
            <w:vAlign w:val="bottom"/>
          </w:tcPr>
          <w:p w14:paraId="5422BAF3" w14:textId="77777777" w:rsidR="006D74DB" w:rsidRDefault="00000000">
            <w:pPr>
              <w:tabs>
                <w:tab w:val="left" w:pos="887"/>
                <w:tab w:val="left" w:pos="1252"/>
              </w:tabs>
              <w:spacing w:before="65" w:after="20" w:line="274" w:lineRule="auto"/>
              <w:jc w:val="right"/>
            </w:pPr>
            <w:r>
              <w:rPr>
                <w:color w:val="000000"/>
                <w:sz w:val="20"/>
              </w:rPr>
              <w:t>$</w:t>
            </w:r>
            <w:r>
              <w:rPr>
                <w:color w:val="000000"/>
                <w:sz w:val="20"/>
              </w:rPr>
              <w:tab/>
              <w:t>562</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36AD823" w14:textId="77777777" w:rsidR="006D74DB" w:rsidRDefault="006D74DB"/>
        </w:tc>
        <w:tc>
          <w:tcPr>
            <w:tcW w:w="1320" w:type="dxa"/>
            <w:tcBorders>
              <w:top w:val="nil"/>
              <w:left w:val="nil"/>
              <w:bottom w:val="double" w:sz="8" w:space="0" w:color="000000"/>
              <w:right w:val="nil"/>
            </w:tcBorders>
            <w:shd w:val="clear" w:color="auto" w:fill="CCEEFF"/>
            <w:tcMar>
              <w:top w:w="0" w:type="dxa"/>
              <w:left w:w="0" w:type="dxa"/>
              <w:bottom w:w="0" w:type="dxa"/>
              <w:right w:w="15" w:type="dxa"/>
            </w:tcMar>
            <w:vAlign w:val="bottom"/>
          </w:tcPr>
          <w:p w14:paraId="44F2AB14" w14:textId="77777777" w:rsidR="006D74DB" w:rsidRDefault="00000000">
            <w:pPr>
              <w:tabs>
                <w:tab w:val="left" w:pos="801"/>
              </w:tabs>
              <w:spacing w:before="65" w:after="20" w:line="274" w:lineRule="auto"/>
              <w:jc w:val="right"/>
            </w:pPr>
            <w:r>
              <w:rPr>
                <w:color w:val="000000"/>
                <w:sz w:val="20"/>
              </w:rPr>
              <w:t>$</w:t>
            </w:r>
            <w:r>
              <w:rPr>
                <w:color w:val="000000"/>
                <w:sz w:val="20"/>
              </w:rPr>
              <w:tab/>
              <w:t>(182)</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C99FB7A" w14:textId="77777777" w:rsidR="006D74DB" w:rsidRDefault="006D74DB"/>
        </w:tc>
        <w:tc>
          <w:tcPr>
            <w:tcW w:w="1320" w:type="dxa"/>
            <w:tcBorders>
              <w:top w:val="nil"/>
              <w:left w:val="nil"/>
              <w:bottom w:val="double" w:sz="8" w:space="0" w:color="000000"/>
              <w:right w:val="nil"/>
            </w:tcBorders>
            <w:shd w:val="clear" w:color="auto" w:fill="CCEEFF"/>
            <w:tcMar>
              <w:top w:w="0" w:type="dxa"/>
              <w:left w:w="0" w:type="dxa"/>
              <w:bottom w:w="0" w:type="dxa"/>
              <w:right w:w="15" w:type="dxa"/>
            </w:tcMar>
            <w:vAlign w:val="bottom"/>
          </w:tcPr>
          <w:p w14:paraId="2A514FAA" w14:textId="77777777" w:rsidR="006D74DB" w:rsidRDefault="00000000">
            <w:pPr>
              <w:tabs>
                <w:tab w:val="left" w:pos="737"/>
                <w:tab w:val="left" w:pos="1252"/>
              </w:tabs>
              <w:spacing w:before="65" w:after="20" w:line="274" w:lineRule="auto"/>
              <w:jc w:val="right"/>
            </w:pPr>
            <w:r>
              <w:rPr>
                <w:color w:val="000000"/>
                <w:sz w:val="20"/>
              </w:rPr>
              <w:t>$</w:t>
            </w:r>
            <w:r>
              <w:rPr>
                <w:color w:val="000000"/>
                <w:sz w:val="20"/>
              </w:rPr>
              <w:tab/>
              <w:t>3,473</w:t>
            </w:r>
            <w:r>
              <w:rPr>
                <w:color w:val="000000"/>
                <w:sz w:val="20"/>
              </w:rPr>
              <w:tab/>
            </w:r>
          </w:p>
        </w:tc>
      </w:tr>
    </w:tbl>
    <w:p w14:paraId="55AF4540" w14:textId="77777777" w:rsidR="006D74DB" w:rsidRDefault="006D74DB">
      <w:pPr>
        <w:spacing w:line="288" w:lineRule="auto"/>
        <w:jc w:val="center"/>
        <w:rPr>
          <w:sz w:val="2"/>
        </w:rPr>
      </w:pPr>
    </w:p>
    <w:p w14:paraId="40009559" w14:textId="77777777" w:rsidR="006D74DB" w:rsidRDefault="006D74DB">
      <w:pPr>
        <w:spacing w:line="288" w:lineRule="auto"/>
        <w:jc w:val="center"/>
        <w:rPr>
          <w:sz w:val="2"/>
        </w:rPr>
        <w:sectPr w:rsidR="006D74DB">
          <w:type w:val="continuous"/>
          <w:pgSz w:w="12240" w:h="15840"/>
          <w:pgMar w:top="900" w:right="1170" w:bottom="900" w:left="1170" w:header="270" w:footer="0" w:gutter="0"/>
          <w:cols w:space="708"/>
        </w:sectPr>
      </w:pPr>
    </w:p>
    <w:p w14:paraId="716E3CCA" w14:textId="77777777" w:rsidR="006D74DB" w:rsidRDefault="00000000">
      <w:pPr>
        <w:keepNext/>
        <w:spacing w:line="288" w:lineRule="auto"/>
        <w:outlineLvl w:val="0"/>
        <w:rPr>
          <w:sz w:val="20"/>
        </w:rPr>
      </w:pPr>
      <w:bookmarkStart w:id="1" w:name="Section3"/>
      <w:bookmarkEnd w:id="1"/>
      <w:r>
        <w:rPr>
          <w:b/>
          <w:sz w:val="20"/>
        </w:rPr>
        <w:lastRenderedPageBreak/>
        <w:t>Harte Hanks, Inc.</w:t>
      </w:r>
    </w:p>
    <w:p w14:paraId="2D1EF9D6" w14:textId="77777777" w:rsidR="006D74DB" w:rsidRDefault="00000000">
      <w:pPr>
        <w:keepNext/>
        <w:spacing w:line="288" w:lineRule="auto"/>
        <w:rPr>
          <w:sz w:val="20"/>
        </w:rPr>
      </w:pPr>
      <w:r>
        <w:rPr>
          <w:b/>
          <w:sz w:val="20"/>
        </w:rPr>
        <w:t xml:space="preserve">Condensed Consolidated Balance Sheets (Unaudited) </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25"/>
        <w:gridCol w:w="60"/>
        <w:gridCol w:w="1815"/>
        <w:gridCol w:w="60"/>
        <w:gridCol w:w="1815"/>
      </w:tblGrid>
      <w:tr w:rsidR="006D74DB" w14:paraId="1461AEEF" w14:textId="77777777">
        <w:trPr>
          <w:cantSplit/>
          <w:jc w:val="center"/>
        </w:trPr>
        <w:tc>
          <w:tcPr>
            <w:tcW w:w="4725" w:type="dxa"/>
            <w:tcBorders>
              <w:top w:val="nil"/>
              <w:left w:val="nil"/>
              <w:bottom w:val="single" w:sz="6" w:space="0" w:color="000000"/>
              <w:right w:val="nil"/>
            </w:tcBorders>
            <w:tcMar>
              <w:top w:w="0" w:type="dxa"/>
              <w:left w:w="53" w:type="dxa"/>
              <w:bottom w:w="0" w:type="dxa"/>
              <w:right w:w="53" w:type="dxa"/>
            </w:tcMar>
            <w:vAlign w:val="bottom"/>
          </w:tcPr>
          <w:p w14:paraId="1863422A" w14:textId="77777777" w:rsidR="006D74DB" w:rsidRDefault="00000000">
            <w:pPr>
              <w:keepNext/>
              <w:spacing w:before="65" w:after="20" w:line="274" w:lineRule="auto"/>
            </w:pPr>
            <w:r>
              <w:rPr>
                <w:color w:val="000000"/>
                <w:sz w:val="20"/>
              </w:rPr>
              <w:t>In thousands, except shares and per share amounts</w:t>
            </w:r>
          </w:p>
        </w:tc>
        <w:tc>
          <w:tcPr>
            <w:tcW w:w="60" w:type="dxa"/>
            <w:tcBorders>
              <w:top w:val="nil"/>
              <w:left w:val="nil"/>
              <w:bottom w:val="nil"/>
              <w:right w:val="nil"/>
            </w:tcBorders>
            <w:tcMar>
              <w:top w:w="0" w:type="dxa"/>
              <w:left w:w="0" w:type="dxa"/>
              <w:bottom w:w="0" w:type="dxa"/>
              <w:right w:w="0" w:type="dxa"/>
            </w:tcMar>
            <w:vAlign w:val="bottom"/>
          </w:tcPr>
          <w:p w14:paraId="32EDFA4F" w14:textId="77777777" w:rsidR="006D74DB" w:rsidRDefault="006D74DB">
            <w:pPr>
              <w:keepNext/>
            </w:pPr>
          </w:p>
        </w:tc>
        <w:tc>
          <w:tcPr>
            <w:tcW w:w="1815" w:type="dxa"/>
            <w:tcBorders>
              <w:top w:val="nil"/>
              <w:left w:val="nil"/>
              <w:bottom w:val="single" w:sz="6" w:space="0" w:color="000000"/>
              <w:right w:val="nil"/>
            </w:tcBorders>
            <w:tcMar>
              <w:top w:w="0" w:type="dxa"/>
              <w:left w:w="53" w:type="dxa"/>
              <w:bottom w:w="0" w:type="dxa"/>
              <w:right w:w="53" w:type="dxa"/>
            </w:tcMar>
            <w:vAlign w:val="bottom"/>
          </w:tcPr>
          <w:p w14:paraId="6EA87340" w14:textId="77777777" w:rsidR="006D74DB" w:rsidRDefault="00000000">
            <w:pPr>
              <w:keepNext/>
              <w:spacing w:before="65" w:after="20" w:line="276" w:lineRule="auto"/>
              <w:jc w:val="center"/>
            </w:pPr>
            <w:r>
              <w:rPr>
                <w:color w:val="000000"/>
                <w:sz w:val="20"/>
              </w:rPr>
              <w:t>September 30, 2024</w:t>
            </w:r>
          </w:p>
        </w:tc>
        <w:tc>
          <w:tcPr>
            <w:tcW w:w="60" w:type="dxa"/>
            <w:tcBorders>
              <w:top w:val="nil"/>
              <w:left w:val="nil"/>
              <w:bottom w:val="nil"/>
              <w:right w:val="nil"/>
            </w:tcBorders>
            <w:tcMar>
              <w:top w:w="0" w:type="dxa"/>
              <w:left w:w="0" w:type="dxa"/>
              <w:bottom w:w="0" w:type="dxa"/>
              <w:right w:w="0" w:type="dxa"/>
            </w:tcMar>
            <w:vAlign w:val="bottom"/>
          </w:tcPr>
          <w:p w14:paraId="4F5A5430" w14:textId="77777777" w:rsidR="006D74DB" w:rsidRDefault="006D74DB">
            <w:pPr>
              <w:keepNext/>
            </w:pPr>
          </w:p>
        </w:tc>
        <w:tc>
          <w:tcPr>
            <w:tcW w:w="1815" w:type="dxa"/>
            <w:tcBorders>
              <w:top w:val="nil"/>
              <w:left w:val="nil"/>
              <w:bottom w:val="single" w:sz="6" w:space="0" w:color="000000"/>
              <w:right w:val="nil"/>
            </w:tcBorders>
            <w:tcMar>
              <w:top w:w="0" w:type="dxa"/>
              <w:left w:w="53" w:type="dxa"/>
              <w:bottom w:w="0" w:type="dxa"/>
              <w:right w:w="53" w:type="dxa"/>
            </w:tcMar>
            <w:vAlign w:val="bottom"/>
          </w:tcPr>
          <w:p w14:paraId="575C8B87" w14:textId="77777777" w:rsidR="006D74DB" w:rsidRDefault="00000000">
            <w:pPr>
              <w:keepNext/>
              <w:spacing w:before="65" w:after="20" w:line="276" w:lineRule="auto"/>
              <w:jc w:val="center"/>
            </w:pPr>
            <w:r>
              <w:rPr>
                <w:color w:val="000000"/>
                <w:sz w:val="20"/>
              </w:rPr>
              <w:t>December 31, 2023</w:t>
            </w:r>
          </w:p>
        </w:tc>
      </w:tr>
      <w:tr w:rsidR="006D74DB" w14:paraId="2CA00D83" w14:textId="77777777">
        <w:trPr>
          <w:cantSplit/>
          <w:trHeight w:hRule="exact" w:val="135"/>
          <w:jc w:val="center"/>
        </w:trPr>
        <w:tc>
          <w:tcPr>
            <w:tcW w:w="4725" w:type="dxa"/>
            <w:tcBorders>
              <w:top w:val="single" w:sz="6" w:space="0" w:color="000000"/>
              <w:left w:val="nil"/>
              <w:bottom w:val="nil"/>
              <w:right w:val="nil"/>
            </w:tcBorders>
            <w:tcMar>
              <w:top w:w="0" w:type="dxa"/>
              <w:left w:w="0" w:type="dxa"/>
              <w:bottom w:w="0" w:type="dxa"/>
              <w:right w:w="0" w:type="dxa"/>
            </w:tcMar>
            <w:vAlign w:val="bottom"/>
          </w:tcPr>
          <w:p w14:paraId="0280C817"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2188D5DA" w14:textId="77777777" w:rsidR="006D74DB" w:rsidRDefault="006D74DB">
            <w:pPr>
              <w:keepNext/>
            </w:pPr>
          </w:p>
        </w:tc>
        <w:tc>
          <w:tcPr>
            <w:tcW w:w="1815" w:type="dxa"/>
            <w:tcBorders>
              <w:top w:val="single" w:sz="6" w:space="0" w:color="000000"/>
              <w:left w:val="nil"/>
              <w:bottom w:val="nil"/>
              <w:right w:val="nil"/>
            </w:tcBorders>
            <w:tcMar>
              <w:top w:w="0" w:type="dxa"/>
              <w:left w:w="0" w:type="dxa"/>
              <w:bottom w:w="0" w:type="dxa"/>
              <w:right w:w="0" w:type="dxa"/>
            </w:tcMar>
            <w:vAlign w:val="bottom"/>
          </w:tcPr>
          <w:p w14:paraId="1980C838"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7C8DC36A" w14:textId="77777777" w:rsidR="006D74DB" w:rsidRDefault="006D74DB">
            <w:pPr>
              <w:keepNext/>
            </w:pPr>
          </w:p>
        </w:tc>
        <w:tc>
          <w:tcPr>
            <w:tcW w:w="1815" w:type="dxa"/>
            <w:tcBorders>
              <w:top w:val="single" w:sz="6" w:space="0" w:color="000000"/>
              <w:left w:val="nil"/>
              <w:bottom w:val="nil"/>
              <w:right w:val="nil"/>
            </w:tcBorders>
            <w:tcMar>
              <w:top w:w="0" w:type="dxa"/>
              <w:left w:w="0" w:type="dxa"/>
              <w:bottom w:w="0" w:type="dxa"/>
              <w:right w:w="0" w:type="dxa"/>
            </w:tcMar>
            <w:vAlign w:val="bottom"/>
          </w:tcPr>
          <w:p w14:paraId="658EA6C0" w14:textId="77777777" w:rsidR="006D74DB" w:rsidRDefault="006D74DB">
            <w:pPr>
              <w:keepNext/>
            </w:pPr>
          </w:p>
        </w:tc>
      </w:tr>
      <w:tr w:rsidR="006D74DB" w14:paraId="0C76ADCB" w14:textId="77777777">
        <w:trPr>
          <w:cantSplit/>
          <w:trHeight w:hRule="exact" w:val="285"/>
          <w:jc w:val="center"/>
        </w:trPr>
        <w:tc>
          <w:tcPr>
            <w:tcW w:w="4725" w:type="dxa"/>
            <w:tcBorders>
              <w:top w:val="nil"/>
              <w:left w:val="nil"/>
              <w:bottom w:val="nil"/>
              <w:right w:val="nil"/>
            </w:tcBorders>
            <w:tcMar>
              <w:top w:w="0" w:type="dxa"/>
              <w:left w:w="53" w:type="dxa"/>
              <w:bottom w:w="0" w:type="dxa"/>
              <w:right w:w="53" w:type="dxa"/>
            </w:tcMar>
            <w:vAlign w:val="bottom"/>
          </w:tcPr>
          <w:p w14:paraId="13331470" w14:textId="77777777" w:rsidR="006D74DB" w:rsidRDefault="00000000">
            <w:pPr>
              <w:keepNext/>
              <w:spacing w:before="75" w:after="30" w:line="274" w:lineRule="auto"/>
            </w:pPr>
            <w:r>
              <w:rPr>
                <w:color w:val="000000"/>
                <w:sz w:val="20"/>
              </w:rPr>
              <w:t>ASSETS</w:t>
            </w:r>
          </w:p>
        </w:tc>
        <w:tc>
          <w:tcPr>
            <w:tcW w:w="60" w:type="dxa"/>
            <w:tcBorders>
              <w:top w:val="nil"/>
              <w:left w:val="nil"/>
              <w:bottom w:val="nil"/>
              <w:right w:val="nil"/>
            </w:tcBorders>
            <w:tcMar>
              <w:top w:w="0" w:type="dxa"/>
              <w:left w:w="0" w:type="dxa"/>
              <w:bottom w:w="0" w:type="dxa"/>
              <w:right w:w="0" w:type="dxa"/>
            </w:tcMar>
            <w:vAlign w:val="bottom"/>
          </w:tcPr>
          <w:p w14:paraId="29A3C8DB" w14:textId="77777777" w:rsidR="006D74DB" w:rsidRDefault="006D74DB">
            <w:pPr>
              <w:keepNext/>
            </w:pPr>
          </w:p>
        </w:tc>
        <w:tc>
          <w:tcPr>
            <w:tcW w:w="1815" w:type="dxa"/>
            <w:tcBorders>
              <w:top w:val="nil"/>
              <w:left w:val="nil"/>
              <w:bottom w:val="nil"/>
              <w:right w:val="nil"/>
            </w:tcBorders>
            <w:tcMar>
              <w:top w:w="0" w:type="dxa"/>
              <w:left w:w="0" w:type="dxa"/>
              <w:bottom w:w="0" w:type="dxa"/>
              <w:right w:w="0" w:type="dxa"/>
            </w:tcMar>
            <w:vAlign w:val="bottom"/>
          </w:tcPr>
          <w:p w14:paraId="0B5D4DEE"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15836B2C" w14:textId="77777777" w:rsidR="006D74DB" w:rsidRDefault="006D74DB">
            <w:pPr>
              <w:keepNext/>
            </w:pPr>
          </w:p>
        </w:tc>
        <w:tc>
          <w:tcPr>
            <w:tcW w:w="1815" w:type="dxa"/>
            <w:tcBorders>
              <w:top w:val="nil"/>
              <w:left w:val="nil"/>
              <w:bottom w:val="nil"/>
              <w:right w:val="nil"/>
            </w:tcBorders>
            <w:tcMar>
              <w:top w:w="0" w:type="dxa"/>
              <w:left w:w="0" w:type="dxa"/>
              <w:bottom w:w="0" w:type="dxa"/>
              <w:right w:w="0" w:type="dxa"/>
            </w:tcMar>
            <w:vAlign w:val="bottom"/>
          </w:tcPr>
          <w:p w14:paraId="6DB323F0" w14:textId="77777777" w:rsidR="006D74DB" w:rsidRDefault="006D74DB">
            <w:pPr>
              <w:keepNext/>
            </w:pPr>
          </w:p>
        </w:tc>
      </w:tr>
      <w:tr w:rsidR="006D74DB" w14:paraId="0ACF91AF" w14:textId="77777777">
        <w:trPr>
          <w:cantSplit/>
          <w:trHeight w:hRule="exact" w:val="285"/>
          <w:jc w:val="center"/>
        </w:trPr>
        <w:tc>
          <w:tcPr>
            <w:tcW w:w="4725" w:type="dxa"/>
            <w:tcBorders>
              <w:top w:val="nil"/>
              <w:left w:val="nil"/>
              <w:bottom w:val="nil"/>
              <w:right w:val="nil"/>
            </w:tcBorders>
            <w:tcMar>
              <w:top w:w="0" w:type="dxa"/>
              <w:left w:w="53" w:type="dxa"/>
              <w:bottom w:w="0" w:type="dxa"/>
              <w:right w:w="53" w:type="dxa"/>
            </w:tcMar>
            <w:vAlign w:val="bottom"/>
          </w:tcPr>
          <w:p w14:paraId="3FF6051C" w14:textId="77777777" w:rsidR="006D74DB" w:rsidRDefault="00000000">
            <w:pPr>
              <w:keepNext/>
              <w:spacing w:before="75" w:after="30" w:line="274" w:lineRule="auto"/>
            </w:pPr>
            <w:r>
              <w:rPr>
                <w:color w:val="000000"/>
                <w:sz w:val="20"/>
              </w:rPr>
              <w:t>Current assets</w:t>
            </w:r>
          </w:p>
        </w:tc>
        <w:tc>
          <w:tcPr>
            <w:tcW w:w="60" w:type="dxa"/>
            <w:tcBorders>
              <w:top w:val="nil"/>
              <w:left w:val="nil"/>
              <w:bottom w:val="nil"/>
              <w:right w:val="nil"/>
            </w:tcBorders>
            <w:tcMar>
              <w:top w:w="0" w:type="dxa"/>
              <w:left w:w="0" w:type="dxa"/>
              <w:bottom w:w="0" w:type="dxa"/>
              <w:right w:w="0" w:type="dxa"/>
            </w:tcMar>
            <w:vAlign w:val="bottom"/>
          </w:tcPr>
          <w:p w14:paraId="5C2EDE22" w14:textId="77777777" w:rsidR="006D74DB" w:rsidRDefault="006D74DB">
            <w:pPr>
              <w:keepNext/>
            </w:pPr>
          </w:p>
        </w:tc>
        <w:tc>
          <w:tcPr>
            <w:tcW w:w="1815" w:type="dxa"/>
            <w:tcBorders>
              <w:top w:val="nil"/>
              <w:left w:val="nil"/>
              <w:bottom w:val="nil"/>
              <w:right w:val="nil"/>
            </w:tcBorders>
            <w:tcMar>
              <w:top w:w="0" w:type="dxa"/>
              <w:left w:w="0" w:type="dxa"/>
              <w:bottom w:w="0" w:type="dxa"/>
              <w:right w:w="0" w:type="dxa"/>
            </w:tcMar>
            <w:vAlign w:val="bottom"/>
          </w:tcPr>
          <w:p w14:paraId="0D0CABD3"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3A287F97" w14:textId="77777777" w:rsidR="006D74DB" w:rsidRDefault="006D74DB">
            <w:pPr>
              <w:keepNext/>
            </w:pPr>
          </w:p>
        </w:tc>
        <w:tc>
          <w:tcPr>
            <w:tcW w:w="1815" w:type="dxa"/>
            <w:tcBorders>
              <w:top w:val="nil"/>
              <w:left w:val="nil"/>
              <w:bottom w:val="nil"/>
              <w:right w:val="nil"/>
            </w:tcBorders>
            <w:tcMar>
              <w:top w:w="0" w:type="dxa"/>
              <w:left w:w="0" w:type="dxa"/>
              <w:bottom w:w="0" w:type="dxa"/>
              <w:right w:w="0" w:type="dxa"/>
            </w:tcMar>
            <w:vAlign w:val="bottom"/>
          </w:tcPr>
          <w:p w14:paraId="3EB397B3" w14:textId="77777777" w:rsidR="006D74DB" w:rsidRDefault="006D74DB">
            <w:pPr>
              <w:keepNext/>
            </w:pPr>
          </w:p>
        </w:tc>
      </w:tr>
      <w:tr w:rsidR="006D74DB" w14:paraId="52700129"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5814B061" w14:textId="77777777" w:rsidR="006D74DB" w:rsidRDefault="00000000">
            <w:pPr>
              <w:keepNext/>
              <w:spacing w:before="75" w:after="30" w:line="274" w:lineRule="auto"/>
              <w:ind w:left="127"/>
            </w:pPr>
            <w:r>
              <w:rPr>
                <w:color w:val="000000"/>
                <w:sz w:val="20"/>
              </w:rPr>
              <w:t>Cash and cash equivalents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CBF4FDB"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42675D80" w14:textId="77777777" w:rsidR="006D74DB" w:rsidRDefault="00000000">
            <w:pPr>
              <w:keepNext/>
              <w:tabs>
                <w:tab w:val="left" w:pos="1232"/>
                <w:tab w:val="left" w:pos="1747"/>
              </w:tabs>
              <w:spacing w:before="75" w:after="30" w:line="274" w:lineRule="auto"/>
              <w:jc w:val="right"/>
            </w:pPr>
            <w:r>
              <w:rPr>
                <w:color w:val="000000"/>
                <w:sz w:val="20"/>
              </w:rPr>
              <w:t>$</w:t>
            </w:r>
            <w:r>
              <w:rPr>
                <w:color w:val="000000"/>
                <w:sz w:val="20"/>
              </w:rPr>
              <w:tab/>
              <w:t>5,944</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27AC248"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0A7C0247" w14:textId="77777777" w:rsidR="006D74DB" w:rsidRDefault="00000000">
            <w:pPr>
              <w:keepNext/>
              <w:tabs>
                <w:tab w:val="left" w:pos="1132"/>
                <w:tab w:val="left" w:pos="1747"/>
              </w:tabs>
              <w:spacing w:before="75" w:after="30" w:line="274" w:lineRule="auto"/>
              <w:jc w:val="right"/>
            </w:pPr>
            <w:r>
              <w:rPr>
                <w:color w:val="000000"/>
                <w:sz w:val="20"/>
              </w:rPr>
              <w:t>$</w:t>
            </w:r>
            <w:r>
              <w:rPr>
                <w:color w:val="000000"/>
                <w:sz w:val="20"/>
              </w:rPr>
              <w:tab/>
              <w:t>18,364</w:t>
            </w:r>
            <w:r>
              <w:rPr>
                <w:color w:val="000000"/>
                <w:sz w:val="20"/>
              </w:rPr>
              <w:tab/>
            </w:r>
          </w:p>
        </w:tc>
      </w:tr>
      <w:tr w:rsidR="006D74DB" w14:paraId="4B7ED0AA" w14:textId="77777777">
        <w:trPr>
          <w:cantSplit/>
          <w:jc w:val="center"/>
        </w:trPr>
        <w:tc>
          <w:tcPr>
            <w:tcW w:w="4725" w:type="dxa"/>
            <w:tcBorders>
              <w:top w:val="nil"/>
              <w:left w:val="nil"/>
              <w:bottom w:val="nil"/>
              <w:right w:val="nil"/>
            </w:tcBorders>
            <w:shd w:val="clear" w:color="auto" w:fill="FFFFFF"/>
            <w:tcMar>
              <w:top w:w="0" w:type="dxa"/>
              <w:left w:w="53" w:type="dxa"/>
              <w:bottom w:w="0" w:type="dxa"/>
              <w:right w:w="53" w:type="dxa"/>
            </w:tcMar>
            <w:vAlign w:val="bottom"/>
          </w:tcPr>
          <w:p w14:paraId="2DE9518B" w14:textId="77777777" w:rsidR="006D74DB" w:rsidRDefault="00000000">
            <w:pPr>
              <w:keepNext/>
              <w:spacing w:before="65" w:after="20" w:line="274" w:lineRule="auto"/>
              <w:ind w:left="127"/>
            </w:pPr>
            <w:r>
              <w:rPr>
                <w:color w:val="000000"/>
                <w:sz w:val="20"/>
              </w:rPr>
              <w:t>Accounts receivable, net</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AEA1E8E"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32A31E5B" w14:textId="77777777" w:rsidR="006D74DB" w:rsidRDefault="00000000">
            <w:pPr>
              <w:keepNext/>
              <w:tabs>
                <w:tab w:val="left" w:pos="1132"/>
                <w:tab w:val="left" w:pos="1747"/>
              </w:tabs>
              <w:spacing w:before="65" w:after="20" w:line="274" w:lineRule="auto"/>
              <w:jc w:val="right"/>
            </w:pPr>
            <w:r>
              <w:rPr>
                <w:color w:val="000000"/>
                <w:sz w:val="20"/>
              </w:rPr>
              <w:tab/>
              <w:t>33,275</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6D04AC6"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6FD14CDE" w14:textId="77777777" w:rsidR="006D74DB" w:rsidRDefault="00000000">
            <w:pPr>
              <w:keepNext/>
              <w:tabs>
                <w:tab w:val="left" w:pos="1132"/>
                <w:tab w:val="left" w:pos="1747"/>
              </w:tabs>
              <w:spacing w:before="65" w:after="20" w:line="274" w:lineRule="auto"/>
              <w:jc w:val="right"/>
            </w:pPr>
            <w:r>
              <w:rPr>
                <w:color w:val="000000"/>
                <w:sz w:val="20"/>
              </w:rPr>
              <w:tab/>
              <w:t>34,313</w:t>
            </w:r>
            <w:r>
              <w:rPr>
                <w:color w:val="000000"/>
                <w:sz w:val="20"/>
              </w:rPr>
              <w:tab/>
            </w:r>
          </w:p>
        </w:tc>
      </w:tr>
      <w:tr w:rsidR="006D74DB" w14:paraId="1A0E3F15"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5B17F8E0" w14:textId="77777777" w:rsidR="006D74DB" w:rsidRDefault="00000000">
            <w:pPr>
              <w:keepNext/>
              <w:spacing w:before="75" w:after="30" w:line="274" w:lineRule="auto"/>
              <w:ind w:left="127"/>
            </w:pPr>
            <w:r>
              <w:rPr>
                <w:color w:val="000000"/>
                <w:sz w:val="20"/>
              </w:rPr>
              <w:t>Contract assets and unbilled accounts receivable</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1B39187"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20E2ADF4" w14:textId="77777777" w:rsidR="006D74DB" w:rsidRDefault="00000000">
            <w:pPr>
              <w:keepNext/>
              <w:tabs>
                <w:tab w:val="left" w:pos="1232"/>
                <w:tab w:val="left" w:pos="1747"/>
              </w:tabs>
              <w:spacing w:before="75" w:after="30" w:line="274" w:lineRule="auto"/>
              <w:jc w:val="right"/>
            </w:pPr>
            <w:r>
              <w:rPr>
                <w:color w:val="000000"/>
                <w:sz w:val="20"/>
              </w:rPr>
              <w:tab/>
              <w:t>9,260</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3382F2D"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0D769A68" w14:textId="77777777" w:rsidR="006D74DB" w:rsidRDefault="00000000">
            <w:pPr>
              <w:keepNext/>
              <w:tabs>
                <w:tab w:val="left" w:pos="1232"/>
                <w:tab w:val="left" w:pos="1747"/>
              </w:tabs>
              <w:spacing w:before="75" w:after="30" w:line="274" w:lineRule="auto"/>
              <w:jc w:val="right"/>
            </w:pPr>
            <w:r>
              <w:rPr>
                <w:color w:val="000000"/>
                <w:sz w:val="20"/>
              </w:rPr>
              <w:tab/>
              <w:t>7,935</w:t>
            </w:r>
            <w:r>
              <w:rPr>
                <w:color w:val="000000"/>
                <w:sz w:val="20"/>
              </w:rPr>
              <w:tab/>
            </w:r>
          </w:p>
        </w:tc>
      </w:tr>
      <w:tr w:rsidR="006D74DB" w14:paraId="2DC8B992" w14:textId="77777777">
        <w:trPr>
          <w:cantSplit/>
          <w:trHeight w:hRule="exact" w:val="285"/>
          <w:jc w:val="center"/>
        </w:trPr>
        <w:tc>
          <w:tcPr>
            <w:tcW w:w="4725" w:type="dxa"/>
            <w:tcBorders>
              <w:top w:val="nil"/>
              <w:left w:val="nil"/>
              <w:bottom w:val="nil"/>
              <w:right w:val="nil"/>
            </w:tcBorders>
            <w:shd w:val="clear" w:color="auto" w:fill="FFFFFF"/>
            <w:tcMar>
              <w:top w:w="0" w:type="dxa"/>
              <w:left w:w="53" w:type="dxa"/>
              <w:bottom w:w="0" w:type="dxa"/>
              <w:right w:w="53" w:type="dxa"/>
            </w:tcMar>
            <w:vAlign w:val="bottom"/>
          </w:tcPr>
          <w:p w14:paraId="2F96BE0E" w14:textId="77777777" w:rsidR="006D74DB" w:rsidRDefault="00000000">
            <w:pPr>
              <w:keepNext/>
              <w:spacing w:before="75" w:after="30" w:line="274" w:lineRule="auto"/>
              <w:ind w:left="127"/>
            </w:pPr>
            <w:r>
              <w:rPr>
                <w:color w:val="000000"/>
                <w:sz w:val="20"/>
              </w:rPr>
              <w:t>Prepaid expenses</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505E61E"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0E59EE3C" w14:textId="77777777" w:rsidR="006D74DB" w:rsidRDefault="00000000">
            <w:pPr>
              <w:keepNext/>
              <w:tabs>
                <w:tab w:val="left" w:pos="1232"/>
                <w:tab w:val="left" w:pos="1747"/>
              </w:tabs>
              <w:spacing w:before="75" w:after="30" w:line="274" w:lineRule="auto"/>
              <w:jc w:val="right"/>
            </w:pPr>
            <w:r>
              <w:rPr>
                <w:color w:val="000000"/>
                <w:sz w:val="20"/>
              </w:rPr>
              <w:tab/>
              <w:t>2,119</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B152567"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65489D55" w14:textId="77777777" w:rsidR="006D74DB" w:rsidRDefault="00000000">
            <w:pPr>
              <w:keepNext/>
              <w:tabs>
                <w:tab w:val="left" w:pos="1232"/>
                <w:tab w:val="left" w:pos="1747"/>
              </w:tabs>
              <w:spacing w:before="75" w:after="30" w:line="274" w:lineRule="auto"/>
              <w:jc w:val="right"/>
            </w:pPr>
            <w:r>
              <w:rPr>
                <w:color w:val="000000"/>
                <w:sz w:val="20"/>
              </w:rPr>
              <w:tab/>
              <w:t>1,915</w:t>
            </w:r>
            <w:r>
              <w:rPr>
                <w:color w:val="000000"/>
                <w:sz w:val="20"/>
              </w:rPr>
              <w:tab/>
            </w:r>
          </w:p>
        </w:tc>
      </w:tr>
      <w:tr w:rsidR="006D74DB" w14:paraId="1FBF1681"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0883DAE7" w14:textId="77777777" w:rsidR="006D74DB" w:rsidRDefault="00000000">
            <w:pPr>
              <w:keepNext/>
              <w:spacing w:before="75" w:after="30" w:line="274" w:lineRule="auto"/>
              <w:ind w:left="127"/>
            </w:pPr>
            <w:r>
              <w:rPr>
                <w:color w:val="000000"/>
                <w:sz w:val="20"/>
              </w:rPr>
              <w:t>Prepaid income taxes and income tax receivable</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571809F"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2E603026" w14:textId="77777777" w:rsidR="006D74DB" w:rsidRDefault="00000000">
            <w:pPr>
              <w:keepNext/>
              <w:tabs>
                <w:tab w:val="left" w:pos="1232"/>
                <w:tab w:val="left" w:pos="1747"/>
              </w:tabs>
              <w:spacing w:before="75" w:after="30" w:line="274" w:lineRule="auto"/>
              <w:jc w:val="right"/>
            </w:pPr>
            <w:r>
              <w:rPr>
                <w:color w:val="000000"/>
                <w:sz w:val="20"/>
              </w:rPr>
              <w:tab/>
              <w:t>1,758</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B23FA38"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6E431D11" w14:textId="77777777" w:rsidR="006D74DB" w:rsidRDefault="00000000">
            <w:pPr>
              <w:keepNext/>
              <w:tabs>
                <w:tab w:val="left" w:pos="1232"/>
                <w:tab w:val="left" w:pos="1747"/>
              </w:tabs>
              <w:spacing w:before="75" w:after="30" w:line="274" w:lineRule="auto"/>
              <w:jc w:val="right"/>
            </w:pPr>
            <w:r>
              <w:rPr>
                <w:color w:val="000000"/>
                <w:sz w:val="20"/>
              </w:rPr>
              <w:tab/>
              <w:t>1,758</w:t>
            </w:r>
            <w:r>
              <w:rPr>
                <w:color w:val="000000"/>
                <w:sz w:val="20"/>
              </w:rPr>
              <w:tab/>
            </w:r>
          </w:p>
        </w:tc>
      </w:tr>
      <w:tr w:rsidR="006D74DB" w14:paraId="43AFAF4A" w14:textId="77777777">
        <w:trPr>
          <w:cantSplit/>
          <w:trHeight w:hRule="exact" w:val="285"/>
          <w:jc w:val="center"/>
        </w:trPr>
        <w:tc>
          <w:tcPr>
            <w:tcW w:w="4725" w:type="dxa"/>
            <w:tcBorders>
              <w:top w:val="nil"/>
              <w:left w:val="nil"/>
              <w:bottom w:val="nil"/>
              <w:right w:val="nil"/>
            </w:tcBorders>
            <w:shd w:val="clear" w:color="auto" w:fill="FFFFFF"/>
            <w:tcMar>
              <w:top w:w="0" w:type="dxa"/>
              <w:left w:w="53" w:type="dxa"/>
              <w:bottom w:w="0" w:type="dxa"/>
              <w:right w:w="53" w:type="dxa"/>
            </w:tcMar>
            <w:vAlign w:val="bottom"/>
          </w:tcPr>
          <w:p w14:paraId="00CF19F9" w14:textId="77777777" w:rsidR="006D74DB" w:rsidRDefault="00000000">
            <w:pPr>
              <w:keepNext/>
              <w:spacing w:before="75" w:after="30" w:line="274" w:lineRule="auto"/>
              <w:ind w:left="127"/>
            </w:pPr>
            <w:r>
              <w:rPr>
                <w:color w:val="000000"/>
                <w:sz w:val="20"/>
              </w:rPr>
              <w:t>Other current assets</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4242765" w14:textId="77777777" w:rsidR="006D74DB" w:rsidRDefault="006D74DB">
            <w:pPr>
              <w:keepNext/>
            </w:pPr>
          </w:p>
        </w:tc>
        <w:tc>
          <w:tcPr>
            <w:tcW w:w="1815" w:type="dxa"/>
            <w:tcBorders>
              <w:top w:val="nil"/>
              <w:left w:val="nil"/>
              <w:bottom w:val="single" w:sz="6" w:space="0" w:color="000000"/>
              <w:right w:val="nil"/>
            </w:tcBorders>
            <w:shd w:val="clear" w:color="auto" w:fill="FFFFFF"/>
            <w:tcMar>
              <w:top w:w="0" w:type="dxa"/>
              <w:left w:w="0" w:type="dxa"/>
              <w:bottom w:w="0" w:type="dxa"/>
              <w:right w:w="15" w:type="dxa"/>
            </w:tcMar>
            <w:vAlign w:val="bottom"/>
          </w:tcPr>
          <w:p w14:paraId="1A08218A" w14:textId="77777777" w:rsidR="006D74DB" w:rsidRDefault="00000000">
            <w:pPr>
              <w:keepNext/>
              <w:tabs>
                <w:tab w:val="left" w:pos="1232"/>
                <w:tab w:val="left" w:pos="1747"/>
              </w:tabs>
              <w:spacing w:before="75" w:after="30" w:line="274" w:lineRule="auto"/>
              <w:jc w:val="right"/>
            </w:pPr>
            <w:r>
              <w:rPr>
                <w:color w:val="000000"/>
                <w:sz w:val="20"/>
              </w:rPr>
              <w:tab/>
              <w:t>1,467</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4FB73ED" w14:textId="77777777" w:rsidR="006D74DB" w:rsidRDefault="006D74DB">
            <w:pPr>
              <w:keepNext/>
            </w:pPr>
          </w:p>
        </w:tc>
        <w:tc>
          <w:tcPr>
            <w:tcW w:w="1815" w:type="dxa"/>
            <w:tcBorders>
              <w:top w:val="nil"/>
              <w:left w:val="nil"/>
              <w:bottom w:val="single" w:sz="6" w:space="0" w:color="000000"/>
              <w:right w:val="nil"/>
            </w:tcBorders>
            <w:shd w:val="clear" w:color="auto" w:fill="FFFFFF"/>
            <w:tcMar>
              <w:top w:w="0" w:type="dxa"/>
              <w:left w:w="0" w:type="dxa"/>
              <w:bottom w:w="0" w:type="dxa"/>
              <w:right w:w="15" w:type="dxa"/>
            </w:tcMar>
            <w:vAlign w:val="bottom"/>
          </w:tcPr>
          <w:p w14:paraId="7D9B238C" w14:textId="77777777" w:rsidR="006D74DB" w:rsidRDefault="00000000">
            <w:pPr>
              <w:keepNext/>
              <w:tabs>
                <w:tab w:val="left" w:pos="1382"/>
                <w:tab w:val="left" w:pos="1747"/>
              </w:tabs>
              <w:spacing w:before="75" w:after="30" w:line="274" w:lineRule="auto"/>
              <w:jc w:val="right"/>
            </w:pPr>
            <w:r>
              <w:rPr>
                <w:color w:val="000000"/>
                <w:sz w:val="20"/>
              </w:rPr>
              <w:tab/>
              <w:t>928</w:t>
            </w:r>
            <w:r>
              <w:rPr>
                <w:color w:val="000000"/>
                <w:sz w:val="20"/>
              </w:rPr>
              <w:tab/>
            </w:r>
          </w:p>
        </w:tc>
      </w:tr>
      <w:tr w:rsidR="006D74DB" w14:paraId="6F41EFDA"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45E48645" w14:textId="77777777" w:rsidR="006D74DB" w:rsidRDefault="00000000">
            <w:pPr>
              <w:keepNext/>
              <w:spacing w:before="60" w:after="30" w:line="274" w:lineRule="auto"/>
              <w:ind w:left="487"/>
            </w:pPr>
            <w:r>
              <w:rPr>
                <w:color w:val="000000"/>
                <w:sz w:val="20"/>
              </w:rPr>
              <w:t>Total current assets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AFFDD7B" w14:textId="77777777" w:rsidR="006D74DB" w:rsidRDefault="006D74DB">
            <w:pPr>
              <w:keepNext/>
            </w:pPr>
          </w:p>
        </w:tc>
        <w:tc>
          <w:tcPr>
            <w:tcW w:w="1815" w:type="dxa"/>
            <w:tcBorders>
              <w:top w:val="single" w:sz="6" w:space="0" w:color="000000"/>
              <w:left w:val="nil"/>
              <w:bottom w:val="single" w:sz="6" w:space="0" w:color="000000"/>
              <w:right w:val="nil"/>
            </w:tcBorders>
            <w:shd w:val="clear" w:color="auto" w:fill="CCEEFF"/>
            <w:tcMar>
              <w:top w:w="0" w:type="dxa"/>
              <w:left w:w="0" w:type="dxa"/>
              <w:bottom w:w="0" w:type="dxa"/>
              <w:right w:w="15" w:type="dxa"/>
            </w:tcMar>
            <w:vAlign w:val="bottom"/>
          </w:tcPr>
          <w:p w14:paraId="74E09E68" w14:textId="77777777" w:rsidR="006D74DB" w:rsidRDefault="00000000">
            <w:pPr>
              <w:keepNext/>
              <w:tabs>
                <w:tab w:val="left" w:pos="1132"/>
                <w:tab w:val="left" w:pos="1747"/>
              </w:tabs>
              <w:spacing w:before="60" w:after="30" w:line="274" w:lineRule="auto"/>
              <w:jc w:val="right"/>
            </w:pPr>
            <w:r>
              <w:rPr>
                <w:color w:val="000000"/>
                <w:sz w:val="20"/>
              </w:rPr>
              <w:tab/>
              <w:t>53,823</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829FD2E" w14:textId="77777777" w:rsidR="006D74DB" w:rsidRDefault="006D74DB">
            <w:pPr>
              <w:keepNext/>
            </w:pPr>
          </w:p>
        </w:tc>
        <w:tc>
          <w:tcPr>
            <w:tcW w:w="1815" w:type="dxa"/>
            <w:tcBorders>
              <w:top w:val="single" w:sz="6" w:space="0" w:color="000000"/>
              <w:left w:val="nil"/>
              <w:bottom w:val="single" w:sz="6" w:space="0" w:color="000000"/>
              <w:right w:val="nil"/>
            </w:tcBorders>
            <w:shd w:val="clear" w:color="auto" w:fill="CCEEFF"/>
            <w:tcMar>
              <w:top w:w="0" w:type="dxa"/>
              <w:left w:w="0" w:type="dxa"/>
              <w:bottom w:w="0" w:type="dxa"/>
              <w:right w:w="15" w:type="dxa"/>
            </w:tcMar>
            <w:vAlign w:val="bottom"/>
          </w:tcPr>
          <w:p w14:paraId="2DE2C23A" w14:textId="77777777" w:rsidR="006D74DB" w:rsidRDefault="00000000">
            <w:pPr>
              <w:keepNext/>
              <w:tabs>
                <w:tab w:val="left" w:pos="1132"/>
                <w:tab w:val="left" w:pos="1747"/>
              </w:tabs>
              <w:spacing w:before="60" w:after="30" w:line="274" w:lineRule="auto"/>
              <w:jc w:val="right"/>
            </w:pPr>
            <w:r>
              <w:rPr>
                <w:color w:val="000000"/>
                <w:sz w:val="20"/>
              </w:rPr>
              <w:tab/>
              <w:t>65,213</w:t>
            </w:r>
            <w:r>
              <w:rPr>
                <w:color w:val="000000"/>
                <w:sz w:val="20"/>
              </w:rPr>
              <w:tab/>
            </w:r>
          </w:p>
        </w:tc>
      </w:tr>
      <w:tr w:rsidR="006D74DB" w14:paraId="532C9ED6" w14:textId="77777777">
        <w:trPr>
          <w:cantSplit/>
          <w:trHeight w:hRule="exact" w:val="285"/>
          <w:jc w:val="center"/>
        </w:trPr>
        <w:tc>
          <w:tcPr>
            <w:tcW w:w="4725" w:type="dxa"/>
            <w:tcBorders>
              <w:top w:val="nil"/>
              <w:left w:val="nil"/>
              <w:bottom w:val="nil"/>
              <w:right w:val="nil"/>
            </w:tcBorders>
            <w:tcMar>
              <w:top w:w="0" w:type="dxa"/>
              <w:left w:w="0" w:type="dxa"/>
              <w:bottom w:w="0" w:type="dxa"/>
              <w:right w:w="0" w:type="dxa"/>
            </w:tcMar>
            <w:vAlign w:val="bottom"/>
          </w:tcPr>
          <w:p w14:paraId="4F9B74A8"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19D7319E" w14:textId="77777777" w:rsidR="006D74DB" w:rsidRDefault="006D74DB">
            <w:pPr>
              <w:keepNext/>
            </w:pPr>
          </w:p>
        </w:tc>
        <w:tc>
          <w:tcPr>
            <w:tcW w:w="1815" w:type="dxa"/>
            <w:tcBorders>
              <w:top w:val="single" w:sz="6" w:space="0" w:color="000000"/>
              <w:left w:val="nil"/>
              <w:bottom w:val="nil"/>
              <w:right w:val="nil"/>
            </w:tcBorders>
            <w:tcMar>
              <w:top w:w="0" w:type="dxa"/>
              <w:left w:w="0" w:type="dxa"/>
              <w:bottom w:w="0" w:type="dxa"/>
              <w:right w:w="0" w:type="dxa"/>
            </w:tcMar>
            <w:vAlign w:val="bottom"/>
          </w:tcPr>
          <w:p w14:paraId="6F97330B"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168E1320" w14:textId="77777777" w:rsidR="006D74DB" w:rsidRDefault="006D74DB">
            <w:pPr>
              <w:keepNext/>
            </w:pPr>
          </w:p>
        </w:tc>
        <w:tc>
          <w:tcPr>
            <w:tcW w:w="1815" w:type="dxa"/>
            <w:tcBorders>
              <w:top w:val="single" w:sz="6" w:space="0" w:color="000000"/>
              <w:left w:val="nil"/>
              <w:bottom w:val="nil"/>
              <w:right w:val="nil"/>
            </w:tcBorders>
            <w:tcMar>
              <w:top w:w="0" w:type="dxa"/>
              <w:left w:w="0" w:type="dxa"/>
              <w:bottom w:w="0" w:type="dxa"/>
              <w:right w:w="0" w:type="dxa"/>
            </w:tcMar>
            <w:vAlign w:val="bottom"/>
          </w:tcPr>
          <w:p w14:paraId="63807C47" w14:textId="77777777" w:rsidR="006D74DB" w:rsidRDefault="006D74DB">
            <w:pPr>
              <w:keepNext/>
            </w:pPr>
          </w:p>
        </w:tc>
      </w:tr>
      <w:tr w:rsidR="006D74DB" w14:paraId="241A84DB" w14:textId="77777777">
        <w:trPr>
          <w:cantSplit/>
          <w:trHeight w:hRule="exact" w:val="285"/>
          <w:jc w:val="center"/>
        </w:trPr>
        <w:tc>
          <w:tcPr>
            <w:tcW w:w="4725" w:type="dxa"/>
            <w:tcBorders>
              <w:top w:val="nil"/>
              <w:left w:val="nil"/>
              <w:bottom w:val="nil"/>
              <w:right w:val="nil"/>
            </w:tcBorders>
            <w:tcMar>
              <w:top w:w="0" w:type="dxa"/>
              <w:left w:w="53" w:type="dxa"/>
              <w:bottom w:w="0" w:type="dxa"/>
              <w:right w:w="53" w:type="dxa"/>
            </w:tcMar>
            <w:vAlign w:val="bottom"/>
          </w:tcPr>
          <w:p w14:paraId="71D658EC" w14:textId="77777777" w:rsidR="006D74DB" w:rsidRDefault="00000000">
            <w:pPr>
              <w:keepNext/>
              <w:spacing w:before="75" w:after="30" w:line="274" w:lineRule="auto"/>
            </w:pPr>
            <w:r>
              <w:rPr>
                <w:color w:val="000000"/>
                <w:sz w:val="20"/>
              </w:rPr>
              <w:t>Net property, plant and equipment</w:t>
            </w:r>
          </w:p>
        </w:tc>
        <w:tc>
          <w:tcPr>
            <w:tcW w:w="60" w:type="dxa"/>
            <w:tcBorders>
              <w:top w:val="nil"/>
              <w:left w:val="nil"/>
              <w:bottom w:val="nil"/>
              <w:right w:val="nil"/>
            </w:tcBorders>
            <w:tcMar>
              <w:top w:w="0" w:type="dxa"/>
              <w:left w:w="0" w:type="dxa"/>
              <w:bottom w:w="0" w:type="dxa"/>
              <w:right w:w="0" w:type="dxa"/>
            </w:tcMar>
            <w:vAlign w:val="bottom"/>
          </w:tcPr>
          <w:p w14:paraId="471E4620" w14:textId="77777777" w:rsidR="006D74DB" w:rsidRDefault="006D74DB">
            <w:pPr>
              <w:keepNext/>
            </w:pPr>
          </w:p>
        </w:tc>
        <w:tc>
          <w:tcPr>
            <w:tcW w:w="1815" w:type="dxa"/>
            <w:tcBorders>
              <w:top w:val="nil"/>
              <w:left w:val="nil"/>
              <w:bottom w:val="nil"/>
              <w:right w:val="nil"/>
            </w:tcBorders>
            <w:tcMar>
              <w:top w:w="0" w:type="dxa"/>
              <w:left w:w="0" w:type="dxa"/>
              <w:bottom w:w="0" w:type="dxa"/>
              <w:right w:w="15" w:type="dxa"/>
            </w:tcMar>
            <w:vAlign w:val="bottom"/>
          </w:tcPr>
          <w:p w14:paraId="6F752525" w14:textId="77777777" w:rsidR="006D74DB" w:rsidRDefault="00000000">
            <w:pPr>
              <w:keepNext/>
              <w:tabs>
                <w:tab w:val="left" w:pos="1232"/>
                <w:tab w:val="left" w:pos="1747"/>
              </w:tabs>
              <w:spacing w:before="75" w:after="30" w:line="274" w:lineRule="auto"/>
              <w:jc w:val="right"/>
            </w:pPr>
            <w:r>
              <w:rPr>
                <w:color w:val="000000"/>
                <w:sz w:val="20"/>
              </w:rPr>
              <w:tab/>
              <w:t>9,310</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7C1EEF61" w14:textId="77777777" w:rsidR="006D74DB" w:rsidRDefault="006D74DB">
            <w:pPr>
              <w:keepNext/>
            </w:pPr>
          </w:p>
        </w:tc>
        <w:tc>
          <w:tcPr>
            <w:tcW w:w="1815" w:type="dxa"/>
            <w:tcBorders>
              <w:top w:val="nil"/>
              <w:left w:val="nil"/>
              <w:bottom w:val="nil"/>
              <w:right w:val="nil"/>
            </w:tcBorders>
            <w:tcMar>
              <w:top w:w="0" w:type="dxa"/>
              <w:left w:w="0" w:type="dxa"/>
              <w:bottom w:w="0" w:type="dxa"/>
              <w:right w:w="15" w:type="dxa"/>
            </w:tcMar>
            <w:vAlign w:val="bottom"/>
          </w:tcPr>
          <w:p w14:paraId="49D24E81" w14:textId="77777777" w:rsidR="006D74DB" w:rsidRDefault="00000000">
            <w:pPr>
              <w:keepNext/>
              <w:tabs>
                <w:tab w:val="left" w:pos="1232"/>
                <w:tab w:val="left" w:pos="1747"/>
              </w:tabs>
              <w:spacing w:before="75" w:after="30" w:line="274" w:lineRule="auto"/>
              <w:jc w:val="right"/>
            </w:pPr>
            <w:r>
              <w:rPr>
                <w:color w:val="000000"/>
                <w:sz w:val="20"/>
              </w:rPr>
              <w:tab/>
              <w:t>8,855</w:t>
            </w:r>
            <w:r>
              <w:rPr>
                <w:color w:val="000000"/>
                <w:sz w:val="20"/>
              </w:rPr>
              <w:tab/>
            </w:r>
          </w:p>
        </w:tc>
      </w:tr>
      <w:tr w:rsidR="006D74DB" w14:paraId="15E9BE23"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28677ECE" w14:textId="77777777" w:rsidR="006D74DB" w:rsidRDefault="00000000">
            <w:pPr>
              <w:keepNext/>
              <w:spacing w:before="75" w:after="30" w:line="274" w:lineRule="auto"/>
            </w:pPr>
            <w:r>
              <w:rPr>
                <w:color w:val="000000"/>
                <w:sz w:val="20"/>
              </w:rPr>
              <w:t>Right-of-use assets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57875FC"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19531386" w14:textId="77777777" w:rsidR="006D74DB" w:rsidRDefault="00000000">
            <w:pPr>
              <w:keepNext/>
              <w:tabs>
                <w:tab w:val="left" w:pos="1132"/>
                <w:tab w:val="left" w:pos="1747"/>
              </w:tabs>
              <w:spacing w:before="75" w:after="30" w:line="274" w:lineRule="auto"/>
              <w:jc w:val="right"/>
            </w:pPr>
            <w:r>
              <w:rPr>
                <w:color w:val="000000"/>
                <w:sz w:val="20"/>
              </w:rPr>
              <w:tab/>
              <w:t>22,926</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320C064"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3A818575" w14:textId="77777777" w:rsidR="006D74DB" w:rsidRDefault="00000000">
            <w:pPr>
              <w:keepNext/>
              <w:tabs>
                <w:tab w:val="left" w:pos="1132"/>
                <w:tab w:val="left" w:pos="1747"/>
              </w:tabs>
              <w:spacing w:before="75" w:after="30" w:line="274" w:lineRule="auto"/>
              <w:jc w:val="right"/>
            </w:pPr>
            <w:r>
              <w:rPr>
                <w:color w:val="000000"/>
                <w:sz w:val="20"/>
              </w:rPr>
              <w:tab/>
              <w:t>25,417</w:t>
            </w:r>
            <w:r>
              <w:rPr>
                <w:color w:val="000000"/>
                <w:sz w:val="20"/>
              </w:rPr>
              <w:tab/>
            </w:r>
          </w:p>
        </w:tc>
      </w:tr>
      <w:tr w:rsidR="006D74DB" w14:paraId="39C12215" w14:textId="77777777">
        <w:trPr>
          <w:cantSplit/>
          <w:trHeight w:hRule="exact" w:val="285"/>
          <w:jc w:val="center"/>
        </w:trPr>
        <w:tc>
          <w:tcPr>
            <w:tcW w:w="4725" w:type="dxa"/>
            <w:tcBorders>
              <w:top w:val="nil"/>
              <w:left w:val="nil"/>
              <w:bottom w:val="nil"/>
              <w:right w:val="nil"/>
            </w:tcBorders>
            <w:shd w:val="clear" w:color="auto" w:fill="FFFFFF"/>
            <w:tcMar>
              <w:top w:w="0" w:type="dxa"/>
              <w:left w:w="53" w:type="dxa"/>
              <w:bottom w:w="0" w:type="dxa"/>
              <w:right w:w="53" w:type="dxa"/>
            </w:tcMar>
            <w:vAlign w:val="bottom"/>
          </w:tcPr>
          <w:p w14:paraId="432FF605" w14:textId="77777777" w:rsidR="006D74DB" w:rsidRDefault="00000000">
            <w:pPr>
              <w:keepNext/>
              <w:spacing w:before="75" w:after="30" w:line="274" w:lineRule="auto"/>
            </w:pPr>
            <w:r>
              <w:rPr>
                <w:color w:val="000000"/>
                <w:sz w:val="20"/>
              </w:rPr>
              <w:t>Other assets</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1FDE53A" w14:textId="77777777" w:rsidR="006D74DB" w:rsidRDefault="006D74DB">
            <w:pPr>
              <w:keepNext/>
            </w:pPr>
          </w:p>
        </w:tc>
        <w:tc>
          <w:tcPr>
            <w:tcW w:w="1815" w:type="dxa"/>
            <w:tcBorders>
              <w:top w:val="nil"/>
              <w:left w:val="nil"/>
              <w:bottom w:val="single" w:sz="6" w:space="0" w:color="000000"/>
              <w:right w:val="nil"/>
            </w:tcBorders>
            <w:shd w:val="clear" w:color="auto" w:fill="FFFFFF"/>
            <w:tcMar>
              <w:top w:w="0" w:type="dxa"/>
              <w:left w:w="0" w:type="dxa"/>
              <w:bottom w:w="0" w:type="dxa"/>
              <w:right w:w="15" w:type="dxa"/>
            </w:tcMar>
            <w:vAlign w:val="bottom"/>
          </w:tcPr>
          <w:p w14:paraId="244F9985" w14:textId="77777777" w:rsidR="006D74DB" w:rsidRDefault="00000000">
            <w:pPr>
              <w:keepNext/>
              <w:tabs>
                <w:tab w:val="left" w:pos="1132"/>
                <w:tab w:val="left" w:pos="1747"/>
              </w:tabs>
              <w:spacing w:before="75" w:after="30" w:line="274" w:lineRule="auto"/>
              <w:jc w:val="right"/>
            </w:pPr>
            <w:r>
              <w:rPr>
                <w:color w:val="000000"/>
                <w:sz w:val="20"/>
              </w:rPr>
              <w:tab/>
              <w:t>22,068</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CC146AE" w14:textId="77777777" w:rsidR="006D74DB" w:rsidRDefault="006D74DB">
            <w:pPr>
              <w:keepNext/>
            </w:pPr>
          </w:p>
        </w:tc>
        <w:tc>
          <w:tcPr>
            <w:tcW w:w="1815" w:type="dxa"/>
            <w:tcBorders>
              <w:top w:val="nil"/>
              <w:left w:val="nil"/>
              <w:bottom w:val="single" w:sz="6" w:space="0" w:color="000000"/>
              <w:right w:val="nil"/>
            </w:tcBorders>
            <w:shd w:val="clear" w:color="auto" w:fill="FFFFFF"/>
            <w:tcMar>
              <w:top w:w="0" w:type="dxa"/>
              <w:left w:w="0" w:type="dxa"/>
              <w:bottom w:w="0" w:type="dxa"/>
              <w:right w:w="15" w:type="dxa"/>
            </w:tcMar>
            <w:vAlign w:val="bottom"/>
          </w:tcPr>
          <w:p w14:paraId="3DC14000" w14:textId="77777777" w:rsidR="006D74DB" w:rsidRDefault="00000000">
            <w:pPr>
              <w:keepNext/>
              <w:tabs>
                <w:tab w:val="left" w:pos="1132"/>
                <w:tab w:val="left" w:pos="1747"/>
              </w:tabs>
              <w:spacing w:before="75" w:after="30" w:line="274" w:lineRule="auto"/>
              <w:jc w:val="right"/>
            </w:pPr>
            <w:r>
              <w:rPr>
                <w:color w:val="000000"/>
                <w:sz w:val="20"/>
              </w:rPr>
              <w:tab/>
              <w:t>23,272</w:t>
            </w:r>
            <w:r>
              <w:rPr>
                <w:color w:val="000000"/>
                <w:sz w:val="20"/>
              </w:rPr>
              <w:tab/>
            </w:r>
          </w:p>
        </w:tc>
      </w:tr>
      <w:tr w:rsidR="006D74DB" w14:paraId="584ACF3B" w14:textId="77777777">
        <w:trPr>
          <w:cantSplit/>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4145508D" w14:textId="77777777" w:rsidR="006D74DB" w:rsidRDefault="00000000">
            <w:pPr>
              <w:keepNext/>
              <w:spacing w:before="50" w:after="20" w:line="274" w:lineRule="auto"/>
              <w:ind w:left="487"/>
            </w:pPr>
            <w:r>
              <w:rPr>
                <w:color w:val="000000"/>
                <w:sz w:val="20"/>
              </w:rPr>
              <w:t>Total assets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B3011A8" w14:textId="77777777" w:rsidR="006D74DB" w:rsidRDefault="006D74DB">
            <w:pPr>
              <w:keepNext/>
            </w:pPr>
          </w:p>
        </w:tc>
        <w:tc>
          <w:tcPr>
            <w:tcW w:w="1815" w:type="dxa"/>
            <w:tcBorders>
              <w:top w:val="single" w:sz="6" w:space="0" w:color="000000"/>
              <w:left w:val="nil"/>
              <w:bottom w:val="double" w:sz="8" w:space="0" w:color="000000"/>
              <w:right w:val="nil"/>
            </w:tcBorders>
            <w:shd w:val="clear" w:color="auto" w:fill="CCEEFF"/>
            <w:tcMar>
              <w:top w:w="0" w:type="dxa"/>
              <w:left w:w="0" w:type="dxa"/>
              <w:bottom w:w="0" w:type="dxa"/>
              <w:right w:w="15" w:type="dxa"/>
            </w:tcMar>
            <w:vAlign w:val="bottom"/>
          </w:tcPr>
          <w:p w14:paraId="1E222B1B" w14:textId="77777777" w:rsidR="006D74DB" w:rsidRDefault="00000000">
            <w:pPr>
              <w:keepNext/>
              <w:tabs>
                <w:tab w:val="left" w:pos="1032"/>
                <w:tab w:val="left" w:pos="1747"/>
              </w:tabs>
              <w:spacing w:before="50" w:after="20" w:line="274" w:lineRule="auto"/>
              <w:jc w:val="right"/>
            </w:pPr>
            <w:r>
              <w:rPr>
                <w:color w:val="000000"/>
                <w:sz w:val="20"/>
              </w:rPr>
              <w:t>$</w:t>
            </w:r>
            <w:r>
              <w:rPr>
                <w:color w:val="000000"/>
                <w:sz w:val="20"/>
              </w:rPr>
              <w:tab/>
              <w:t>108,127</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FDC72D1" w14:textId="77777777" w:rsidR="006D74DB" w:rsidRDefault="006D74DB">
            <w:pPr>
              <w:keepNext/>
            </w:pPr>
          </w:p>
        </w:tc>
        <w:tc>
          <w:tcPr>
            <w:tcW w:w="1815" w:type="dxa"/>
            <w:tcBorders>
              <w:top w:val="single" w:sz="6" w:space="0" w:color="000000"/>
              <w:left w:val="nil"/>
              <w:bottom w:val="double" w:sz="8" w:space="0" w:color="000000"/>
              <w:right w:val="nil"/>
            </w:tcBorders>
            <w:shd w:val="clear" w:color="auto" w:fill="CCEEFF"/>
            <w:tcMar>
              <w:top w:w="0" w:type="dxa"/>
              <w:left w:w="0" w:type="dxa"/>
              <w:bottom w:w="0" w:type="dxa"/>
              <w:right w:w="15" w:type="dxa"/>
            </w:tcMar>
            <w:vAlign w:val="bottom"/>
          </w:tcPr>
          <w:p w14:paraId="672D84C1" w14:textId="77777777" w:rsidR="006D74DB" w:rsidRDefault="00000000">
            <w:pPr>
              <w:keepNext/>
              <w:tabs>
                <w:tab w:val="left" w:pos="1032"/>
                <w:tab w:val="left" w:pos="1747"/>
              </w:tabs>
              <w:spacing w:before="50" w:after="20" w:line="274" w:lineRule="auto"/>
              <w:jc w:val="right"/>
            </w:pPr>
            <w:r>
              <w:rPr>
                <w:color w:val="000000"/>
                <w:sz w:val="20"/>
              </w:rPr>
              <w:t>$</w:t>
            </w:r>
            <w:r>
              <w:rPr>
                <w:color w:val="000000"/>
                <w:sz w:val="20"/>
              </w:rPr>
              <w:tab/>
              <w:t>122,757</w:t>
            </w:r>
            <w:r>
              <w:rPr>
                <w:color w:val="000000"/>
                <w:sz w:val="20"/>
              </w:rPr>
              <w:tab/>
            </w:r>
          </w:p>
        </w:tc>
      </w:tr>
      <w:tr w:rsidR="006D74DB" w14:paraId="18FE9CF1" w14:textId="77777777">
        <w:trPr>
          <w:cantSplit/>
          <w:trHeight w:hRule="exact" w:val="285"/>
          <w:jc w:val="center"/>
        </w:trPr>
        <w:tc>
          <w:tcPr>
            <w:tcW w:w="4725" w:type="dxa"/>
            <w:tcBorders>
              <w:top w:val="nil"/>
              <w:left w:val="nil"/>
              <w:bottom w:val="nil"/>
              <w:right w:val="nil"/>
            </w:tcBorders>
            <w:tcMar>
              <w:top w:w="0" w:type="dxa"/>
              <w:left w:w="0" w:type="dxa"/>
              <w:bottom w:w="0" w:type="dxa"/>
              <w:right w:w="0" w:type="dxa"/>
            </w:tcMar>
            <w:vAlign w:val="bottom"/>
          </w:tcPr>
          <w:p w14:paraId="48FCF295"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2AF32A67" w14:textId="77777777" w:rsidR="006D74DB" w:rsidRDefault="006D74DB">
            <w:pPr>
              <w:keepNext/>
            </w:pPr>
          </w:p>
        </w:tc>
        <w:tc>
          <w:tcPr>
            <w:tcW w:w="1815" w:type="dxa"/>
            <w:tcBorders>
              <w:top w:val="double" w:sz="8" w:space="0" w:color="000000"/>
              <w:left w:val="nil"/>
              <w:bottom w:val="nil"/>
              <w:right w:val="nil"/>
            </w:tcBorders>
            <w:tcMar>
              <w:top w:w="0" w:type="dxa"/>
              <w:left w:w="0" w:type="dxa"/>
              <w:bottom w:w="0" w:type="dxa"/>
              <w:right w:w="0" w:type="dxa"/>
            </w:tcMar>
            <w:vAlign w:val="bottom"/>
          </w:tcPr>
          <w:p w14:paraId="4DAE76F3"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391637B2" w14:textId="77777777" w:rsidR="006D74DB" w:rsidRDefault="006D74DB">
            <w:pPr>
              <w:keepNext/>
            </w:pPr>
          </w:p>
        </w:tc>
        <w:tc>
          <w:tcPr>
            <w:tcW w:w="1815" w:type="dxa"/>
            <w:tcBorders>
              <w:top w:val="double" w:sz="8" w:space="0" w:color="000000"/>
              <w:left w:val="nil"/>
              <w:bottom w:val="nil"/>
              <w:right w:val="nil"/>
            </w:tcBorders>
            <w:tcMar>
              <w:top w:w="0" w:type="dxa"/>
              <w:left w:w="0" w:type="dxa"/>
              <w:bottom w:w="0" w:type="dxa"/>
              <w:right w:w="0" w:type="dxa"/>
            </w:tcMar>
            <w:vAlign w:val="bottom"/>
          </w:tcPr>
          <w:p w14:paraId="24638554" w14:textId="77777777" w:rsidR="006D74DB" w:rsidRDefault="006D74DB">
            <w:pPr>
              <w:keepNext/>
            </w:pPr>
          </w:p>
        </w:tc>
      </w:tr>
      <w:tr w:rsidR="006D74DB" w14:paraId="6BFC5F44" w14:textId="77777777">
        <w:trPr>
          <w:cantSplit/>
          <w:trHeight w:hRule="exact" w:val="285"/>
          <w:jc w:val="center"/>
        </w:trPr>
        <w:tc>
          <w:tcPr>
            <w:tcW w:w="4725" w:type="dxa"/>
            <w:tcBorders>
              <w:top w:val="nil"/>
              <w:left w:val="nil"/>
              <w:bottom w:val="nil"/>
              <w:right w:val="nil"/>
            </w:tcBorders>
            <w:tcMar>
              <w:top w:w="0" w:type="dxa"/>
              <w:left w:w="53" w:type="dxa"/>
              <w:bottom w:w="0" w:type="dxa"/>
              <w:right w:w="53" w:type="dxa"/>
            </w:tcMar>
            <w:vAlign w:val="bottom"/>
          </w:tcPr>
          <w:p w14:paraId="7AD79094" w14:textId="77777777" w:rsidR="006D74DB" w:rsidRDefault="00000000">
            <w:pPr>
              <w:keepNext/>
              <w:spacing w:before="75" w:after="30" w:line="274" w:lineRule="auto"/>
            </w:pPr>
            <w:r>
              <w:rPr>
                <w:color w:val="000000"/>
                <w:sz w:val="20"/>
              </w:rPr>
              <w:t>LIABILITIES AND STOCKHOLDERS’ EQUITY</w:t>
            </w:r>
          </w:p>
        </w:tc>
        <w:tc>
          <w:tcPr>
            <w:tcW w:w="60" w:type="dxa"/>
            <w:tcBorders>
              <w:top w:val="nil"/>
              <w:left w:val="nil"/>
              <w:bottom w:val="nil"/>
              <w:right w:val="nil"/>
            </w:tcBorders>
            <w:tcMar>
              <w:top w:w="0" w:type="dxa"/>
              <w:left w:w="0" w:type="dxa"/>
              <w:bottom w:w="0" w:type="dxa"/>
              <w:right w:w="0" w:type="dxa"/>
            </w:tcMar>
            <w:vAlign w:val="bottom"/>
          </w:tcPr>
          <w:p w14:paraId="3AD28576" w14:textId="77777777" w:rsidR="006D74DB" w:rsidRDefault="006D74DB">
            <w:pPr>
              <w:keepNext/>
            </w:pPr>
          </w:p>
        </w:tc>
        <w:tc>
          <w:tcPr>
            <w:tcW w:w="1815" w:type="dxa"/>
            <w:tcBorders>
              <w:top w:val="nil"/>
              <w:left w:val="nil"/>
              <w:bottom w:val="nil"/>
              <w:right w:val="nil"/>
            </w:tcBorders>
            <w:tcMar>
              <w:top w:w="0" w:type="dxa"/>
              <w:left w:w="0" w:type="dxa"/>
              <w:bottom w:w="0" w:type="dxa"/>
              <w:right w:w="0" w:type="dxa"/>
            </w:tcMar>
            <w:vAlign w:val="bottom"/>
          </w:tcPr>
          <w:p w14:paraId="3956D7E9"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53A5C987" w14:textId="77777777" w:rsidR="006D74DB" w:rsidRDefault="006D74DB">
            <w:pPr>
              <w:keepNext/>
            </w:pPr>
          </w:p>
        </w:tc>
        <w:tc>
          <w:tcPr>
            <w:tcW w:w="1815" w:type="dxa"/>
            <w:tcBorders>
              <w:top w:val="nil"/>
              <w:left w:val="nil"/>
              <w:bottom w:val="nil"/>
              <w:right w:val="nil"/>
            </w:tcBorders>
            <w:tcMar>
              <w:top w:w="0" w:type="dxa"/>
              <w:left w:w="0" w:type="dxa"/>
              <w:bottom w:w="0" w:type="dxa"/>
              <w:right w:w="0" w:type="dxa"/>
            </w:tcMar>
            <w:vAlign w:val="bottom"/>
          </w:tcPr>
          <w:p w14:paraId="1A312F9D" w14:textId="77777777" w:rsidR="006D74DB" w:rsidRDefault="006D74DB">
            <w:pPr>
              <w:keepNext/>
            </w:pPr>
          </w:p>
        </w:tc>
      </w:tr>
      <w:tr w:rsidR="006D74DB" w14:paraId="5856C603" w14:textId="77777777">
        <w:trPr>
          <w:cantSplit/>
          <w:trHeight w:hRule="exact" w:val="285"/>
          <w:jc w:val="center"/>
        </w:trPr>
        <w:tc>
          <w:tcPr>
            <w:tcW w:w="4725" w:type="dxa"/>
            <w:tcBorders>
              <w:top w:val="nil"/>
              <w:left w:val="nil"/>
              <w:bottom w:val="nil"/>
              <w:right w:val="nil"/>
            </w:tcBorders>
            <w:tcMar>
              <w:top w:w="0" w:type="dxa"/>
              <w:left w:w="53" w:type="dxa"/>
              <w:bottom w:w="0" w:type="dxa"/>
              <w:right w:w="53" w:type="dxa"/>
            </w:tcMar>
            <w:vAlign w:val="bottom"/>
          </w:tcPr>
          <w:p w14:paraId="4BDFAD9C" w14:textId="77777777" w:rsidR="006D74DB" w:rsidRDefault="00000000">
            <w:pPr>
              <w:keepNext/>
              <w:spacing w:before="75" w:after="30" w:line="274" w:lineRule="auto"/>
            </w:pPr>
            <w:r>
              <w:rPr>
                <w:color w:val="000000"/>
                <w:sz w:val="20"/>
              </w:rPr>
              <w:t>Current liabilities</w:t>
            </w:r>
          </w:p>
        </w:tc>
        <w:tc>
          <w:tcPr>
            <w:tcW w:w="60" w:type="dxa"/>
            <w:tcBorders>
              <w:top w:val="nil"/>
              <w:left w:val="nil"/>
              <w:bottom w:val="nil"/>
              <w:right w:val="nil"/>
            </w:tcBorders>
            <w:tcMar>
              <w:top w:w="0" w:type="dxa"/>
              <w:left w:w="0" w:type="dxa"/>
              <w:bottom w:w="0" w:type="dxa"/>
              <w:right w:w="0" w:type="dxa"/>
            </w:tcMar>
            <w:vAlign w:val="bottom"/>
          </w:tcPr>
          <w:p w14:paraId="5F1427E4" w14:textId="77777777" w:rsidR="006D74DB" w:rsidRDefault="006D74DB">
            <w:pPr>
              <w:keepNext/>
            </w:pPr>
          </w:p>
        </w:tc>
        <w:tc>
          <w:tcPr>
            <w:tcW w:w="1815" w:type="dxa"/>
            <w:tcBorders>
              <w:top w:val="nil"/>
              <w:left w:val="nil"/>
              <w:bottom w:val="nil"/>
              <w:right w:val="nil"/>
            </w:tcBorders>
            <w:tcMar>
              <w:top w:w="0" w:type="dxa"/>
              <w:left w:w="0" w:type="dxa"/>
              <w:bottom w:w="0" w:type="dxa"/>
              <w:right w:w="0" w:type="dxa"/>
            </w:tcMar>
            <w:vAlign w:val="bottom"/>
          </w:tcPr>
          <w:p w14:paraId="234B3716"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178D17FE" w14:textId="77777777" w:rsidR="006D74DB" w:rsidRDefault="006D74DB">
            <w:pPr>
              <w:keepNext/>
            </w:pPr>
          </w:p>
        </w:tc>
        <w:tc>
          <w:tcPr>
            <w:tcW w:w="1815" w:type="dxa"/>
            <w:tcBorders>
              <w:top w:val="nil"/>
              <w:left w:val="nil"/>
              <w:bottom w:val="nil"/>
              <w:right w:val="nil"/>
            </w:tcBorders>
            <w:tcMar>
              <w:top w:w="0" w:type="dxa"/>
              <w:left w:w="0" w:type="dxa"/>
              <w:bottom w:w="0" w:type="dxa"/>
              <w:right w:w="0" w:type="dxa"/>
            </w:tcMar>
            <w:vAlign w:val="bottom"/>
          </w:tcPr>
          <w:p w14:paraId="1ADE2C50" w14:textId="77777777" w:rsidR="006D74DB" w:rsidRDefault="006D74DB">
            <w:pPr>
              <w:keepNext/>
            </w:pPr>
          </w:p>
        </w:tc>
      </w:tr>
      <w:tr w:rsidR="006D74DB" w14:paraId="4BBB363D" w14:textId="77777777">
        <w:trPr>
          <w:cantSplit/>
          <w:trHeight w:hRule="exact" w:val="285"/>
          <w:jc w:val="center"/>
        </w:trPr>
        <w:tc>
          <w:tcPr>
            <w:tcW w:w="4725" w:type="dxa"/>
            <w:tcBorders>
              <w:top w:val="nil"/>
              <w:left w:val="nil"/>
              <w:bottom w:val="nil"/>
              <w:right w:val="nil"/>
            </w:tcBorders>
            <w:tcMar>
              <w:top w:w="0" w:type="dxa"/>
              <w:left w:w="53" w:type="dxa"/>
              <w:bottom w:w="0" w:type="dxa"/>
              <w:right w:w="53" w:type="dxa"/>
            </w:tcMar>
            <w:vAlign w:val="bottom"/>
          </w:tcPr>
          <w:p w14:paraId="13F74FD6" w14:textId="77777777" w:rsidR="006D74DB" w:rsidRDefault="00000000">
            <w:pPr>
              <w:keepNext/>
              <w:spacing w:before="75" w:after="30" w:line="274" w:lineRule="auto"/>
              <w:ind w:left="127"/>
            </w:pPr>
            <w:r>
              <w:rPr>
                <w:color w:val="000000"/>
                <w:sz w:val="20"/>
              </w:rPr>
              <w:t>Accounts payable and accrued expenses</w:t>
            </w:r>
          </w:p>
        </w:tc>
        <w:tc>
          <w:tcPr>
            <w:tcW w:w="60" w:type="dxa"/>
            <w:tcBorders>
              <w:top w:val="nil"/>
              <w:left w:val="nil"/>
              <w:bottom w:val="nil"/>
              <w:right w:val="nil"/>
            </w:tcBorders>
            <w:tcMar>
              <w:top w:w="0" w:type="dxa"/>
              <w:left w:w="0" w:type="dxa"/>
              <w:bottom w:w="0" w:type="dxa"/>
              <w:right w:w="0" w:type="dxa"/>
            </w:tcMar>
            <w:vAlign w:val="bottom"/>
          </w:tcPr>
          <w:p w14:paraId="11BE8A0E" w14:textId="77777777" w:rsidR="006D74DB" w:rsidRDefault="006D74DB">
            <w:pPr>
              <w:keepNext/>
            </w:pPr>
          </w:p>
        </w:tc>
        <w:tc>
          <w:tcPr>
            <w:tcW w:w="1815" w:type="dxa"/>
            <w:tcBorders>
              <w:top w:val="nil"/>
              <w:left w:val="nil"/>
              <w:bottom w:val="nil"/>
              <w:right w:val="nil"/>
            </w:tcBorders>
            <w:tcMar>
              <w:top w:w="0" w:type="dxa"/>
              <w:left w:w="0" w:type="dxa"/>
              <w:bottom w:w="0" w:type="dxa"/>
              <w:right w:w="15" w:type="dxa"/>
            </w:tcMar>
            <w:vAlign w:val="bottom"/>
          </w:tcPr>
          <w:p w14:paraId="55C2EF3C" w14:textId="77777777" w:rsidR="006D74DB" w:rsidRDefault="00000000">
            <w:pPr>
              <w:keepNext/>
              <w:tabs>
                <w:tab w:val="left" w:pos="1132"/>
                <w:tab w:val="left" w:pos="1747"/>
              </w:tabs>
              <w:spacing w:before="75" w:after="30" w:line="274" w:lineRule="auto"/>
              <w:jc w:val="right"/>
            </w:pPr>
            <w:r>
              <w:rPr>
                <w:color w:val="000000"/>
                <w:sz w:val="20"/>
              </w:rPr>
              <w:t>$</w:t>
            </w:r>
            <w:r>
              <w:rPr>
                <w:color w:val="000000"/>
                <w:sz w:val="20"/>
              </w:rPr>
              <w:tab/>
              <w:t>20,880</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3260BAD2" w14:textId="77777777" w:rsidR="006D74DB" w:rsidRDefault="006D74DB">
            <w:pPr>
              <w:keepNext/>
            </w:pPr>
          </w:p>
        </w:tc>
        <w:tc>
          <w:tcPr>
            <w:tcW w:w="1815" w:type="dxa"/>
            <w:tcBorders>
              <w:top w:val="nil"/>
              <w:left w:val="nil"/>
              <w:bottom w:val="nil"/>
              <w:right w:val="nil"/>
            </w:tcBorders>
            <w:tcMar>
              <w:top w:w="0" w:type="dxa"/>
              <w:left w:w="0" w:type="dxa"/>
              <w:bottom w:w="0" w:type="dxa"/>
              <w:right w:w="15" w:type="dxa"/>
            </w:tcMar>
            <w:vAlign w:val="bottom"/>
          </w:tcPr>
          <w:p w14:paraId="43EBE4F4" w14:textId="77777777" w:rsidR="006D74DB" w:rsidRDefault="00000000">
            <w:pPr>
              <w:keepNext/>
              <w:tabs>
                <w:tab w:val="left" w:pos="1132"/>
                <w:tab w:val="left" w:pos="1747"/>
              </w:tabs>
              <w:spacing w:before="75" w:after="30" w:line="274" w:lineRule="auto"/>
              <w:jc w:val="right"/>
            </w:pPr>
            <w:r>
              <w:rPr>
                <w:color w:val="000000"/>
                <w:sz w:val="20"/>
              </w:rPr>
              <w:t>$</w:t>
            </w:r>
            <w:r>
              <w:rPr>
                <w:color w:val="000000"/>
                <w:sz w:val="20"/>
              </w:rPr>
              <w:tab/>
              <w:t>23,176</w:t>
            </w:r>
            <w:r>
              <w:rPr>
                <w:color w:val="000000"/>
                <w:sz w:val="20"/>
              </w:rPr>
              <w:tab/>
            </w:r>
          </w:p>
        </w:tc>
      </w:tr>
      <w:tr w:rsidR="006D74DB" w14:paraId="4ADF6123"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681C9494" w14:textId="77777777" w:rsidR="006D74DB" w:rsidRDefault="00000000">
            <w:pPr>
              <w:keepNext/>
              <w:spacing w:before="75" w:after="30" w:line="274" w:lineRule="auto"/>
              <w:ind w:left="127"/>
            </w:pPr>
            <w:r>
              <w:rPr>
                <w:color w:val="000000"/>
                <w:sz w:val="20"/>
              </w:rPr>
              <w:t>Accrued payroll and related expenses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B7CEA7A"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723C15B2" w14:textId="77777777" w:rsidR="006D74DB" w:rsidRDefault="00000000">
            <w:pPr>
              <w:keepNext/>
              <w:tabs>
                <w:tab w:val="left" w:pos="1232"/>
                <w:tab w:val="left" w:pos="1747"/>
              </w:tabs>
              <w:spacing w:before="75" w:after="30" w:line="274" w:lineRule="auto"/>
              <w:jc w:val="right"/>
            </w:pPr>
            <w:r>
              <w:rPr>
                <w:color w:val="000000"/>
                <w:sz w:val="20"/>
              </w:rPr>
              <w:tab/>
              <w:t>4,476</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6194388"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1240613F" w14:textId="77777777" w:rsidR="006D74DB" w:rsidRDefault="00000000">
            <w:pPr>
              <w:keepNext/>
              <w:tabs>
                <w:tab w:val="left" w:pos="1232"/>
                <w:tab w:val="left" w:pos="1747"/>
              </w:tabs>
              <w:spacing w:before="75" w:after="30" w:line="274" w:lineRule="auto"/>
              <w:jc w:val="right"/>
            </w:pPr>
            <w:r>
              <w:rPr>
                <w:color w:val="000000"/>
                <w:sz w:val="20"/>
              </w:rPr>
              <w:tab/>
              <w:t>5,615</w:t>
            </w:r>
            <w:r>
              <w:rPr>
                <w:color w:val="000000"/>
                <w:sz w:val="20"/>
              </w:rPr>
              <w:tab/>
            </w:r>
          </w:p>
        </w:tc>
      </w:tr>
      <w:tr w:rsidR="006D74DB" w14:paraId="3AD1D9DD" w14:textId="77777777">
        <w:trPr>
          <w:cantSplit/>
          <w:trHeight w:hRule="exact" w:val="285"/>
          <w:jc w:val="center"/>
        </w:trPr>
        <w:tc>
          <w:tcPr>
            <w:tcW w:w="4725" w:type="dxa"/>
            <w:tcBorders>
              <w:top w:val="nil"/>
              <w:left w:val="nil"/>
              <w:bottom w:val="nil"/>
              <w:right w:val="nil"/>
            </w:tcBorders>
            <w:shd w:val="clear" w:color="auto" w:fill="FFFFFF"/>
            <w:tcMar>
              <w:top w:w="0" w:type="dxa"/>
              <w:left w:w="53" w:type="dxa"/>
              <w:bottom w:w="0" w:type="dxa"/>
              <w:right w:w="53" w:type="dxa"/>
            </w:tcMar>
            <w:vAlign w:val="bottom"/>
          </w:tcPr>
          <w:p w14:paraId="769E5ED8" w14:textId="77777777" w:rsidR="006D74DB" w:rsidRDefault="00000000">
            <w:pPr>
              <w:keepNext/>
              <w:spacing w:before="75" w:after="30" w:line="274" w:lineRule="auto"/>
              <w:ind w:left="127"/>
            </w:pPr>
            <w:r>
              <w:rPr>
                <w:color w:val="000000"/>
                <w:sz w:val="20"/>
              </w:rPr>
              <w:t>Deferred revenue and customer advances</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4A96A39"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625CD9CE" w14:textId="77777777" w:rsidR="006D74DB" w:rsidRDefault="00000000">
            <w:pPr>
              <w:keepNext/>
              <w:tabs>
                <w:tab w:val="left" w:pos="1232"/>
                <w:tab w:val="left" w:pos="1747"/>
              </w:tabs>
              <w:spacing w:before="75" w:after="30" w:line="274" w:lineRule="auto"/>
              <w:jc w:val="right"/>
            </w:pPr>
            <w:r>
              <w:rPr>
                <w:color w:val="000000"/>
                <w:sz w:val="20"/>
              </w:rPr>
              <w:tab/>
              <w:t>3,400</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F1CB085"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2AAC9B62" w14:textId="77777777" w:rsidR="006D74DB" w:rsidRDefault="00000000">
            <w:pPr>
              <w:keepNext/>
              <w:tabs>
                <w:tab w:val="left" w:pos="1232"/>
                <w:tab w:val="left" w:pos="1747"/>
              </w:tabs>
              <w:spacing w:before="75" w:after="30" w:line="274" w:lineRule="auto"/>
              <w:jc w:val="right"/>
            </w:pPr>
            <w:r>
              <w:rPr>
                <w:color w:val="000000"/>
                <w:sz w:val="20"/>
              </w:rPr>
              <w:tab/>
              <w:t>3,195</w:t>
            </w:r>
            <w:r>
              <w:rPr>
                <w:color w:val="000000"/>
                <w:sz w:val="20"/>
              </w:rPr>
              <w:tab/>
            </w:r>
          </w:p>
        </w:tc>
      </w:tr>
      <w:tr w:rsidR="006D74DB" w14:paraId="0B6C3E4B"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1F9FD645" w14:textId="77777777" w:rsidR="006D74DB" w:rsidRDefault="00000000">
            <w:pPr>
              <w:keepNext/>
              <w:spacing w:before="75" w:after="30" w:line="274" w:lineRule="auto"/>
              <w:ind w:left="127"/>
            </w:pPr>
            <w:r>
              <w:rPr>
                <w:color w:val="000000"/>
                <w:sz w:val="20"/>
              </w:rPr>
              <w:t>Customer postage and program deposits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1EBC685"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5D2BB1A9" w14:textId="77777777" w:rsidR="006D74DB" w:rsidRDefault="00000000">
            <w:pPr>
              <w:keepNext/>
              <w:tabs>
                <w:tab w:val="left" w:pos="1232"/>
                <w:tab w:val="left" w:pos="1747"/>
              </w:tabs>
              <w:spacing w:before="75" w:after="30" w:line="274" w:lineRule="auto"/>
              <w:jc w:val="right"/>
            </w:pPr>
            <w:r>
              <w:rPr>
                <w:color w:val="000000"/>
                <w:sz w:val="20"/>
              </w:rPr>
              <w:tab/>
              <w:t>1,430</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704B75F6"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19F948D8" w14:textId="77777777" w:rsidR="006D74DB" w:rsidRDefault="00000000">
            <w:pPr>
              <w:keepNext/>
              <w:tabs>
                <w:tab w:val="left" w:pos="1232"/>
                <w:tab w:val="left" w:pos="1747"/>
              </w:tabs>
              <w:spacing w:before="75" w:after="30" w:line="274" w:lineRule="auto"/>
              <w:jc w:val="right"/>
            </w:pPr>
            <w:r>
              <w:rPr>
                <w:color w:val="000000"/>
                <w:sz w:val="20"/>
              </w:rPr>
              <w:tab/>
              <w:t>1,815</w:t>
            </w:r>
            <w:r>
              <w:rPr>
                <w:color w:val="000000"/>
                <w:sz w:val="20"/>
              </w:rPr>
              <w:tab/>
            </w:r>
          </w:p>
        </w:tc>
      </w:tr>
      <w:tr w:rsidR="006D74DB" w14:paraId="0DE9B9B6" w14:textId="77777777">
        <w:trPr>
          <w:cantSplit/>
          <w:trHeight w:hRule="exact" w:val="285"/>
          <w:jc w:val="center"/>
        </w:trPr>
        <w:tc>
          <w:tcPr>
            <w:tcW w:w="4725" w:type="dxa"/>
            <w:tcBorders>
              <w:top w:val="nil"/>
              <w:left w:val="nil"/>
              <w:bottom w:val="nil"/>
              <w:right w:val="nil"/>
            </w:tcBorders>
            <w:shd w:val="clear" w:color="auto" w:fill="FFFFFF"/>
            <w:tcMar>
              <w:top w:w="0" w:type="dxa"/>
              <w:left w:w="53" w:type="dxa"/>
              <w:bottom w:w="0" w:type="dxa"/>
              <w:right w:w="53" w:type="dxa"/>
            </w:tcMar>
            <w:vAlign w:val="bottom"/>
          </w:tcPr>
          <w:p w14:paraId="529E8316" w14:textId="77777777" w:rsidR="006D74DB" w:rsidRDefault="00000000">
            <w:pPr>
              <w:keepNext/>
              <w:spacing w:before="75" w:after="30" w:line="274" w:lineRule="auto"/>
              <w:ind w:left="127"/>
            </w:pPr>
            <w:r>
              <w:rPr>
                <w:color w:val="000000"/>
                <w:sz w:val="20"/>
              </w:rPr>
              <w:t>Other current liabilities</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617B38B"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764F9916" w14:textId="77777777" w:rsidR="006D74DB" w:rsidRDefault="00000000">
            <w:pPr>
              <w:keepNext/>
              <w:tabs>
                <w:tab w:val="left" w:pos="1232"/>
                <w:tab w:val="left" w:pos="1747"/>
              </w:tabs>
              <w:spacing w:before="75" w:after="30" w:line="274" w:lineRule="auto"/>
              <w:jc w:val="right"/>
            </w:pPr>
            <w:r>
              <w:rPr>
                <w:color w:val="000000"/>
                <w:sz w:val="20"/>
              </w:rPr>
              <w:tab/>
              <w:t>2,995</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6B0C6AB"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26C27AB2" w14:textId="77777777" w:rsidR="006D74DB" w:rsidRDefault="00000000">
            <w:pPr>
              <w:keepNext/>
              <w:tabs>
                <w:tab w:val="left" w:pos="1232"/>
                <w:tab w:val="left" w:pos="1747"/>
              </w:tabs>
              <w:spacing w:before="75" w:after="30" w:line="274" w:lineRule="auto"/>
              <w:jc w:val="right"/>
            </w:pPr>
            <w:r>
              <w:rPr>
                <w:color w:val="000000"/>
                <w:sz w:val="20"/>
              </w:rPr>
              <w:tab/>
              <w:t>9,495</w:t>
            </w:r>
            <w:r>
              <w:rPr>
                <w:color w:val="000000"/>
                <w:sz w:val="20"/>
              </w:rPr>
              <w:tab/>
            </w:r>
          </w:p>
        </w:tc>
      </w:tr>
      <w:tr w:rsidR="006D74DB" w14:paraId="34467D5D"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5A8633B0" w14:textId="77777777" w:rsidR="006D74DB" w:rsidRDefault="00000000">
            <w:pPr>
              <w:keepNext/>
              <w:spacing w:before="75" w:after="30" w:line="274" w:lineRule="auto"/>
              <w:ind w:left="127"/>
            </w:pPr>
            <w:r>
              <w:rPr>
                <w:color w:val="000000"/>
                <w:sz w:val="20"/>
              </w:rPr>
              <w:t>Current portion of lease liabilities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979C618" w14:textId="77777777" w:rsidR="006D74DB" w:rsidRDefault="006D74DB">
            <w:pPr>
              <w:keepNext/>
            </w:pPr>
          </w:p>
        </w:tc>
        <w:tc>
          <w:tcPr>
            <w:tcW w:w="1815" w:type="dxa"/>
            <w:tcBorders>
              <w:top w:val="nil"/>
              <w:left w:val="nil"/>
              <w:bottom w:val="single" w:sz="6" w:space="0" w:color="000000"/>
              <w:right w:val="nil"/>
            </w:tcBorders>
            <w:shd w:val="clear" w:color="auto" w:fill="CCEEFF"/>
            <w:tcMar>
              <w:top w:w="0" w:type="dxa"/>
              <w:left w:w="0" w:type="dxa"/>
              <w:bottom w:w="0" w:type="dxa"/>
              <w:right w:w="15" w:type="dxa"/>
            </w:tcMar>
            <w:vAlign w:val="bottom"/>
          </w:tcPr>
          <w:p w14:paraId="7FB17AC7" w14:textId="77777777" w:rsidR="006D74DB" w:rsidRDefault="00000000">
            <w:pPr>
              <w:keepNext/>
              <w:tabs>
                <w:tab w:val="left" w:pos="1232"/>
                <w:tab w:val="left" w:pos="1747"/>
              </w:tabs>
              <w:spacing w:before="75" w:after="30" w:line="274" w:lineRule="auto"/>
              <w:jc w:val="right"/>
            </w:pPr>
            <w:r>
              <w:rPr>
                <w:color w:val="000000"/>
                <w:sz w:val="20"/>
              </w:rPr>
              <w:tab/>
              <w:t>3,762</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6C0325B" w14:textId="77777777" w:rsidR="006D74DB" w:rsidRDefault="006D74DB">
            <w:pPr>
              <w:keepNext/>
            </w:pPr>
          </w:p>
        </w:tc>
        <w:tc>
          <w:tcPr>
            <w:tcW w:w="1815" w:type="dxa"/>
            <w:tcBorders>
              <w:top w:val="nil"/>
              <w:left w:val="nil"/>
              <w:bottom w:val="single" w:sz="6" w:space="0" w:color="000000"/>
              <w:right w:val="nil"/>
            </w:tcBorders>
            <w:shd w:val="clear" w:color="auto" w:fill="CCEEFF"/>
            <w:tcMar>
              <w:top w:w="0" w:type="dxa"/>
              <w:left w:w="0" w:type="dxa"/>
              <w:bottom w:w="0" w:type="dxa"/>
              <w:right w:w="15" w:type="dxa"/>
            </w:tcMar>
            <w:vAlign w:val="bottom"/>
          </w:tcPr>
          <w:p w14:paraId="2658B5E3" w14:textId="77777777" w:rsidR="006D74DB" w:rsidRDefault="00000000">
            <w:pPr>
              <w:keepNext/>
              <w:tabs>
                <w:tab w:val="left" w:pos="1232"/>
                <w:tab w:val="left" w:pos="1747"/>
              </w:tabs>
              <w:spacing w:before="75" w:after="30" w:line="274" w:lineRule="auto"/>
              <w:jc w:val="right"/>
            </w:pPr>
            <w:r>
              <w:rPr>
                <w:color w:val="000000"/>
                <w:sz w:val="20"/>
              </w:rPr>
              <w:tab/>
              <w:t>4,815</w:t>
            </w:r>
            <w:r>
              <w:rPr>
                <w:color w:val="000000"/>
                <w:sz w:val="20"/>
              </w:rPr>
              <w:tab/>
            </w:r>
          </w:p>
        </w:tc>
      </w:tr>
      <w:tr w:rsidR="006D74DB" w14:paraId="47F5F0E5" w14:textId="77777777">
        <w:trPr>
          <w:cantSplit/>
          <w:trHeight w:hRule="exact" w:val="285"/>
          <w:jc w:val="center"/>
        </w:trPr>
        <w:tc>
          <w:tcPr>
            <w:tcW w:w="4725" w:type="dxa"/>
            <w:tcBorders>
              <w:top w:val="nil"/>
              <w:left w:val="nil"/>
              <w:bottom w:val="nil"/>
              <w:right w:val="nil"/>
            </w:tcBorders>
            <w:shd w:val="clear" w:color="auto" w:fill="FFFFFF"/>
            <w:tcMar>
              <w:top w:w="0" w:type="dxa"/>
              <w:left w:w="53" w:type="dxa"/>
              <w:bottom w:w="0" w:type="dxa"/>
              <w:right w:w="53" w:type="dxa"/>
            </w:tcMar>
            <w:vAlign w:val="bottom"/>
          </w:tcPr>
          <w:p w14:paraId="0F441F98" w14:textId="77777777" w:rsidR="006D74DB" w:rsidRDefault="00000000">
            <w:pPr>
              <w:keepNext/>
              <w:spacing w:before="60" w:after="30" w:line="274" w:lineRule="auto"/>
              <w:ind w:left="487"/>
            </w:pPr>
            <w:r>
              <w:rPr>
                <w:color w:val="000000"/>
                <w:sz w:val="20"/>
              </w:rPr>
              <w:t>Total current liabilities</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37CD6A5" w14:textId="77777777" w:rsidR="006D74DB" w:rsidRDefault="006D74DB">
            <w:pPr>
              <w:keepNext/>
            </w:pPr>
          </w:p>
        </w:tc>
        <w:tc>
          <w:tcPr>
            <w:tcW w:w="1815" w:type="dxa"/>
            <w:tcBorders>
              <w:top w:val="single" w:sz="6" w:space="0" w:color="000000"/>
              <w:left w:val="nil"/>
              <w:bottom w:val="single" w:sz="6" w:space="0" w:color="000000"/>
              <w:right w:val="nil"/>
            </w:tcBorders>
            <w:shd w:val="clear" w:color="auto" w:fill="FFFFFF"/>
            <w:tcMar>
              <w:top w:w="0" w:type="dxa"/>
              <w:left w:w="0" w:type="dxa"/>
              <w:bottom w:w="0" w:type="dxa"/>
              <w:right w:w="15" w:type="dxa"/>
            </w:tcMar>
            <w:vAlign w:val="bottom"/>
          </w:tcPr>
          <w:p w14:paraId="27435C46" w14:textId="77777777" w:rsidR="006D74DB" w:rsidRDefault="00000000">
            <w:pPr>
              <w:keepNext/>
              <w:tabs>
                <w:tab w:val="left" w:pos="1132"/>
                <w:tab w:val="left" w:pos="1747"/>
              </w:tabs>
              <w:spacing w:before="60" w:after="30" w:line="274" w:lineRule="auto"/>
              <w:jc w:val="right"/>
            </w:pPr>
            <w:r>
              <w:rPr>
                <w:color w:val="000000"/>
                <w:sz w:val="20"/>
              </w:rPr>
              <w:tab/>
              <w:t>36,943</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E37A539" w14:textId="77777777" w:rsidR="006D74DB" w:rsidRDefault="006D74DB">
            <w:pPr>
              <w:keepNext/>
            </w:pPr>
          </w:p>
        </w:tc>
        <w:tc>
          <w:tcPr>
            <w:tcW w:w="1815" w:type="dxa"/>
            <w:tcBorders>
              <w:top w:val="single" w:sz="6" w:space="0" w:color="000000"/>
              <w:left w:val="nil"/>
              <w:bottom w:val="single" w:sz="6" w:space="0" w:color="000000"/>
              <w:right w:val="nil"/>
            </w:tcBorders>
            <w:shd w:val="clear" w:color="auto" w:fill="FFFFFF"/>
            <w:tcMar>
              <w:top w:w="0" w:type="dxa"/>
              <w:left w:w="0" w:type="dxa"/>
              <w:bottom w:w="0" w:type="dxa"/>
              <w:right w:w="15" w:type="dxa"/>
            </w:tcMar>
            <w:vAlign w:val="bottom"/>
          </w:tcPr>
          <w:p w14:paraId="17CA539A" w14:textId="77777777" w:rsidR="006D74DB" w:rsidRDefault="00000000">
            <w:pPr>
              <w:keepNext/>
              <w:tabs>
                <w:tab w:val="left" w:pos="1132"/>
                <w:tab w:val="left" w:pos="1747"/>
              </w:tabs>
              <w:spacing w:before="60" w:after="30" w:line="274" w:lineRule="auto"/>
              <w:jc w:val="right"/>
            </w:pPr>
            <w:r>
              <w:rPr>
                <w:color w:val="000000"/>
                <w:sz w:val="20"/>
              </w:rPr>
              <w:tab/>
              <w:t>48,111</w:t>
            </w:r>
            <w:r>
              <w:rPr>
                <w:color w:val="000000"/>
                <w:sz w:val="20"/>
              </w:rPr>
              <w:tab/>
            </w:r>
          </w:p>
        </w:tc>
      </w:tr>
      <w:tr w:rsidR="006D74DB" w14:paraId="5057D5E4" w14:textId="77777777">
        <w:trPr>
          <w:cantSplit/>
          <w:trHeight w:hRule="exact" w:val="285"/>
          <w:jc w:val="center"/>
        </w:trPr>
        <w:tc>
          <w:tcPr>
            <w:tcW w:w="4725" w:type="dxa"/>
            <w:tcBorders>
              <w:top w:val="nil"/>
              <w:left w:val="nil"/>
              <w:bottom w:val="nil"/>
              <w:right w:val="nil"/>
            </w:tcBorders>
            <w:tcMar>
              <w:top w:w="0" w:type="dxa"/>
              <w:left w:w="0" w:type="dxa"/>
              <w:bottom w:w="0" w:type="dxa"/>
              <w:right w:w="0" w:type="dxa"/>
            </w:tcMar>
            <w:vAlign w:val="bottom"/>
          </w:tcPr>
          <w:p w14:paraId="412752A4"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1C9A2211" w14:textId="77777777" w:rsidR="006D74DB" w:rsidRDefault="006D74DB">
            <w:pPr>
              <w:keepNext/>
            </w:pPr>
          </w:p>
        </w:tc>
        <w:tc>
          <w:tcPr>
            <w:tcW w:w="1815" w:type="dxa"/>
            <w:tcBorders>
              <w:top w:val="single" w:sz="6" w:space="0" w:color="000000"/>
              <w:left w:val="nil"/>
              <w:bottom w:val="nil"/>
              <w:right w:val="nil"/>
            </w:tcBorders>
            <w:tcMar>
              <w:top w:w="0" w:type="dxa"/>
              <w:left w:w="0" w:type="dxa"/>
              <w:bottom w:w="0" w:type="dxa"/>
              <w:right w:w="0" w:type="dxa"/>
            </w:tcMar>
            <w:vAlign w:val="bottom"/>
          </w:tcPr>
          <w:p w14:paraId="60199A66"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51452C0C" w14:textId="77777777" w:rsidR="006D74DB" w:rsidRDefault="006D74DB">
            <w:pPr>
              <w:keepNext/>
            </w:pPr>
          </w:p>
        </w:tc>
        <w:tc>
          <w:tcPr>
            <w:tcW w:w="1815" w:type="dxa"/>
            <w:tcBorders>
              <w:top w:val="single" w:sz="6" w:space="0" w:color="000000"/>
              <w:left w:val="nil"/>
              <w:bottom w:val="nil"/>
              <w:right w:val="nil"/>
            </w:tcBorders>
            <w:tcMar>
              <w:top w:w="0" w:type="dxa"/>
              <w:left w:w="0" w:type="dxa"/>
              <w:bottom w:w="0" w:type="dxa"/>
              <w:right w:w="0" w:type="dxa"/>
            </w:tcMar>
            <w:vAlign w:val="bottom"/>
          </w:tcPr>
          <w:p w14:paraId="65B79EE6" w14:textId="77777777" w:rsidR="006D74DB" w:rsidRDefault="006D74DB">
            <w:pPr>
              <w:keepNext/>
            </w:pPr>
          </w:p>
        </w:tc>
      </w:tr>
      <w:tr w:rsidR="006D74DB" w14:paraId="3ADC7FF9"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54B55ABA" w14:textId="77777777" w:rsidR="006D74DB" w:rsidRDefault="00000000">
            <w:pPr>
              <w:keepNext/>
              <w:spacing w:before="75" w:after="30" w:line="274" w:lineRule="auto"/>
            </w:pPr>
            <w:r>
              <w:rPr>
                <w:color w:val="000000"/>
                <w:sz w:val="20"/>
              </w:rPr>
              <w:t>Pension liabilities - Qualified plans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C6675AD"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11BD3B1A" w14:textId="77777777" w:rsidR="006D74DB" w:rsidRDefault="00000000">
            <w:pPr>
              <w:keepNext/>
              <w:tabs>
                <w:tab w:val="left" w:pos="1232"/>
                <w:tab w:val="left" w:pos="1747"/>
              </w:tabs>
              <w:spacing w:before="75" w:after="30" w:line="274" w:lineRule="auto"/>
              <w:jc w:val="right"/>
            </w:pPr>
            <w:r>
              <w:rPr>
                <w:color w:val="000000"/>
                <w:sz w:val="20"/>
              </w:rPr>
              <w:tab/>
              <w:t>8,931</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3911257"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0F79486F" w14:textId="77777777" w:rsidR="006D74DB" w:rsidRDefault="00000000">
            <w:pPr>
              <w:keepNext/>
              <w:tabs>
                <w:tab w:val="left" w:pos="1132"/>
                <w:tab w:val="left" w:pos="1747"/>
              </w:tabs>
              <w:spacing w:before="75" w:after="30" w:line="274" w:lineRule="auto"/>
              <w:jc w:val="right"/>
            </w:pPr>
            <w:r>
              <w:rPr>
                <w:color w:val="000000"/>
                <w:sz w:val="20"/>
              </w:rPr>
              <w:tab/>
              <w:t>10,540</w:t>
            </w:r>
            <w:r>
              <w:rPr>
                <w:color w:val="000000"/>
                <w:sz w:val="20"/>
              </w:rPr>
              <w:tab/>
            </w:r>
          </w:p>
        </w:tc>
      </w:tr>
      <w:tr w:rsidR="006D74DB" w14:paraId="3A6CA5D2" w14:textId="77777777">
        <w:trPr>
          <w:cantSplit/>
          <w:trHeight w:hRule="exact" w:val="285"/>
          <w:jc w:val="center"/>
        </w:trPr>
        <w:tc>
          <w:tcPr>
            <w:tcW w:w="4725" w:type="dxa"/>
            <w:tcBorders>
              <w:top w:val="nil"/>
              <w:left w:val="nil"/>
              <w:bottom w:val="nil"/>
              <w:right w:val="nil"/>
            </w:tcBorders>
            <w:shd w:val="clear" w:color="auto" w:fill="FFFFFF"/>
            <w:tcMar>
              <w:top w:w="0" w:type="dxa"/>
              <w:left w:w="53" w:type="dxa"/>
              <w:bottom w:w="0" w:type="dxa"/>
              <w:right w:w="53" w:type="dxa"/>
            </w:tcMar>
            <w:vAlign w:val="bottom"/>
          </w:tcPr>
          <w:p w14:paraId="38264F65" w14:textId="77777777" w:rsidR="006D74DB" w:rsidRDefault="00000000">
            <w:pPr>
              <w:keepNext/>
              <w:spacing w:before="75" w:after="30" w:line="274" w:lineRule="auto"/>
            </w:pPr>
            <w:r>
              <w:rPr>
                <w:color w:val="000000"/>
                <w:sz w:val="20"/>
              </w:rPr>
              <w:t>Pension liabilities - Nonqualified plan</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0C0AAA9"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6A5FEE7B" w14:textId="77777777" w:rsidR="006D74DB" w:rsidRDefault="00000000">
            <w:pPr>
              <w:keepNext/>
              <w:tabs>
                <w:tab w:val="left" w:pos="1132"/>
                <w:tab w:val="left" w:pos="1747"/>
              </w:tabs>
              <w:spacing w:before="75" w:after="30" w:line="274" w:lineRule="auto"/>
              <w:jc w:val="right"/>
            </w:pPr>
            <w:r>
              <w:rPr>
                <w:color w:val="000000"/>
                <w:sz w:val="20"/>
              </w:rPr>
              <w:tab/>
              <w:t>17,968</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D4CE3C2"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09CA8C15" w14:textId="77777777" w:rsidR="006D74DB" w:rsidRDefault="00000000">
            <w:pPr>
              <w:keepNext/>
              <w:tabs>
                <w:tab w:val="left" w:pos="1132"/>
                <w:tab w:val="left" w:pos="1747"/>
              </w:tabs>
              <w:spacing w:before="75" w:after="30" w:line="274" w:lineRule="auto"/>
              <w:jc w:val="right"/>
            </w:pPr>
            <w:r>
              <w:rPr>
                <w:color w:val="000000"/>
                <w:sz w:val="20"/>
              </w:rPr>
              <w:tab/>
              <w:t>18,630</w:t>
            </w:r>
            <w:r>
              <w:rPr>
                <w:color w:val="000000"/>
                <w:sz w:val="20"/>
              </w:rPr>
              <w:tab/>
            </w:r>
          </w:p>
        </w:tc>
      </w:tr>
      <w:tr w:rsidR="006D74DB" w14:paraId="3D60D894"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752238DC" w14:textId="77777777" w:rsidR="006D74DB" w:rsidRDefault="00000000">
            <w:pPr>
              <w:keepNext/>
              <w:spacing w:before="75" w:after="30" w:line="274" w:lineRule="auto"/>
            </w:pPr>
            <w:r>
              <w:rPr>
                <w:color w:val="000000"/>
                <w:sz w:val="20"/>
              </w:rPr>
              <w:t>Long-term lease liabilities, net of current portion</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CEC4C61"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503AF3D6" w14:textId="77777777" w:rsidR="006D74DB" w:rsidRDefault="00000000">
            <w:pPr>
              <w:keepNext/>
              <w:tabs>
                <w:tab w:val="left" w:pos="1132"/>
                <w:tab w:val="left" w:pos="1747"/>
              </w:tabs>
              <w:spacing w:before="75" w:after="30" w:line="274" w:lineRule="auto"/>
              <w:jc w:val="right"/>
            </w:pPr>
            <w:r>
              <w:rPr>
                <w:color w:val="000000"/>
                <w:sz w:val="20"/>
              </w:rPr>
              <w:tab/>
              <w:t>21,469</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0A94757"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79228BF9" w14:textId="77777777" w:rsidR="006D74DB" w:rsidRDefault="00000000">
            <w:pPr>
              <w:keepNext/>
              <w:tabs>
                <w:tab w:val="left" w:pos="1132"/>
                <w:tab w:val="left" w:pos="1747"/>
              </w:tabs>
              <w:spacing w:before="75" w:after="30" w:line="274" w:lineRule="auto"/>
              <w:jc w:val="right"/>
            </w:pPr>
            <w:r>
              <w:rPr>
                <w:color w:val="000000"/>
                <w:sz w:val="20"/>
              </w:rPr>
              <w:tab/>
              <w:t>23,691</w:t>
            </w:r>
            <w:r>
              <w:rPr>
                <w:color w:val="000000"/>
                <w:sz w:val="20"/>
              </w:rPr>
              <w:tab/>
            </w:r>
          </w:p>
        </w:tc>
      </w:tr>
      <w:tr w:rsidR="006D74DB" w14:paraId="27B06DE9" w14:textId="77777777">
        <w:trPr>
          <w:cantSplit/>
          <w:trHeight w:hRule="exact" w:val="285"/>
          <w:jc w:val="center"/>
        </w:trPr>
        <w:tc>
          <w:tcPr>
            <w:tcW w:w="4725" w:type="dxa"/>
            <w:tcBorders>
              <w:top w:val="nil"/>
              <w:left w:val="nil"/>
              <w:bottom w:val="nil"/>
              <w:right w:val="nil"/>
            </w:tcBorders>
            <w:shd w:val="clear" w:color="auto" w:fill="FFFFFF"/>
            <w:tcMar>
              <w:top w:w="0" w:type="dxa"/>
              <w:left w:w="53" w:type="dxa"/>
              <w:bottom w:w="0" w:type="dxa"/>
              <w:right w:w="53" w:type="dxa"/>
            </w:tcMar>
            <w:vAlign w:val="bottom"/>
          </w:tcPr>
          <w:p w14:paraId="47617437" w14:textId="77777777" w:rsidR="006D74DB" w:rsidRDefault="00000000">
            <w:pPr>
              <w:keepNext/>
              <w:spacing w:before="75" w:after="30" w:line="274" w:lineRule="auto"/>
            </w:pPr>
            <w:r>
              <w:rPr>
                <w:color w:val="000000"/>
                <w:sz w:val="20"/>
              </w:rPr>
              <w:t>Other long-term liabilities</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0B442A4" w14:textId="77777777" w:rsidR="006D74DB" w:rsidRDefault="006D74DB">
            <w:pPr>
              <w:keepNext/>
            </w:pPr>
          </w:p>
        </w:tc>
        <w:tc>
          <w:tcPr>
            <w:tcW w:w="1815" w:type="dxa"/>
            <w:tcBorders>
              <w:top w:val="nil"/>
              <w:left w:val="nil"/>
              <w:bottom w:val="single" w:sz="6" w:space="0" w:color="000000"/>
              <w:right w:val="nil"/>
            </w:tcBorders>
            <w:shd w:val="clear" w:color="auto" w:fill="FFFFFF"/>
            <w:tcMar>
              <w:top w:w="0" w:type="dxa"/>
              <w:left w:w="0" w:type="dxa"/>
              <w:bottom w:w="0" w:type="dxa"/>
              <w:right w:w="15" w:type="dxa"/>
            </w:tcMar>
            <w:vAlign w:val="bottom"/>
          </w:tcPr>
          <w:p w14:paraId="1E6D4D32" w14:textId="77777777" w:rsidR="006D74DB" w:rsidRDefault="00000000">
            <w:pPr>
              <w:keepNext/>
              <w:tabs>
                <w:tab w:val="left" w:pos="1232"/>
                <w:tab w:val="left" w:pos="1747"/>
              </w:tabs>
              <w:spacing w:before="75" w:after="30" w:line="274" w:lineRule="auto"/>
              <w:jc w:val="right"/>
            </w:pPr>
            <w:r>
              <w:rPr>
                <w:color w:val="000000"/>
                <w:sz w:val="20"/>
              </w:rPr>
              <w:tab/>
              <w:t>1,767</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23732CE" w14:textId="77777777" w:rsidR="006D74DB" w:rsidRDefault="006D74DB">
            <w:pPr>
              <w:keepNext/>
            </w:pPr>
          </w:p>
        </w:tc>
        <w:tc>
          <w:tcPr>
            <w:tcW w:w="1815" w:type="dxa"/>
            <w:tcBorders>
              <w:top w:val="nil"/>
              <w:left w:val="nil"/>
              <w:bottom w:val="single" w:sz="6" w:space="0" w:color="000000"/>
              <w:right w:val="nil"/>
            </w:tcBorders>
            <w:shd w:val="clear" w:color="auto" w:fill="FFFFFF"/>
            <w:tcMar>
              <w:top w:w="0" w:type="dxa"/>
              <w:left w:w="0" w:type="dxa"/>
              <w:bottom w:w="0" w:type="dxa"/>
              <w:right w:w="15" w:type="dxa"/>
            </w:tcMar>
            <w:vAlign w:val="bottom"/>
          </w:tcPr>
          <w:p w14:paraId="7AA504A7" w14:textId="77777777" w:rsidR="006D74DB" w:rsidRDefault="00000000">
            <w:pPr>
              <w:keepNext/>
              <w:tabs>
                <w:tab w:val="left" w:pos="1232"/>
                <w:tab w:val="left" w:pos="1747"/>
              </w:tabs>
              <w:spacing w:before="75" w:after="30" w:line="274" w:lineRule="auto"/>
              <w:jc w:val="right"/>
            </w:pPr>
            <w:r>
              <w:rPr>
                <w:color w:val="000000"/>
                <w:sz w:val="20"/>
              </w:rPr>
              <w:tab/>
              <w:t>1,928</w:t>
            </w:r>
            <w:r>
              <w:rPr>
                <w:color w:val="000000"/>
                <w:sz w:val="20"/>
              </w:rPr>
              <w:tab/>
            </w:r>
          </w:p>
        </w:tc>
      </w:tr>
      <w:tr w:rsidR="006D74DB" w14:paraId="4CB95D4D"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3675450F" w14:textId="77777777" w:rsidR="006D74DB" w:rsidRDefault="00000000">
            <w:pPr>
              <w:keepNext/>
              <w:spacing w:before="60" w:after="30" w:line="274" w:lineRule="auto"/>
              <w:ind w:left="487"/>
            </w:pPr>
            <w:r>
              <w:rPr>
                <w:color w:val="000000"/>
                <w:sz w:val="20"/>
              </w:rPr>
              <w:t>Total liabilities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BE719E1" w14:textId="77777777" w:rsidR="006D74DB" w:rsidRDefault="006D74DB">
            <w:pPr>
              <w:keepNext/>
            </w:pPr>
          </w:p>
        </w:tc>
        <w:tc>
          <w:tcPr>
            <w:tcW w:w="1815" w:type="dxa"/>
            <w:tcBorders>
              <w:top w:val="single" w:sz="6" w:space="0" w:color="000000"/>
              <w:left w:val="nil"/>
              <w:bottom w:val="single" w:sz="6" w:space="0" w:color="000000"/>
              <w:right w:val="nil"/>
            </w:tcBorders>
            <w:shd w:val="clear" w:color="auto" w:fill="CCEEFF"/>
            <w:tcMar>
              <w:top w:w="0" w:type="dxa"/>
              <w:left w:w="0" w:type="dxa"/>
              <w:bottom w:w="0" w:type="dxa"/>
              <w:right w:w="15" w:type="dxa"/>
            </w:tcMar>
            <w:vAlign w:val="bottom"/>
          </w:tcPr>
          <w:p w14:paraId="7BD8A6E0" w14:textId="77777777" w:rsidR="006D74DB" w:rsidRDefault="00000000">
            <w:pPr>
              <w:keepNext/>
              <w:tabs>
                <w:tab w:val="left" w:pos="1132"/>
                <w:tab w:val="left" w:pos="1747"/>
              </w:tabs>
              <w:spacing w:before="60" w:after="30" w:line="274" w:lineRule="auto"/>
              <w:jc w:val="right"/>
            </w:pPr>
            <w:r>
              <w:rPr>
                <w:color w:val="000000"/>
                <w:sz w:val="20"/>
              </w:rPr>
              <w:tab/>
              <w:t>87,078</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186CCEC" w14:textId="77777777" w:rsidR="006D74DB" w:rsidRDefault="006D74DB">
            <w:pPr>
              <w:keepNext/>
            </w:pPr>
          </w:p>
        </w:tc>
        <w:tc>
          <w:tcPr>
            <w:tcW w:w="1815" w:type="dxa"/>
            <w:tcBorders>
              <w:top w:val="single" w:sz="6" w:space="0" w:color="000000"/>
              <w:left w:val="nil"/>
              <w:bottom w:val="single" w:sz="6" w:space="0" w:color="000000"/>
              <w:right w:val="nil"/>
            </w:tcBorders>
            <w:shd w:val="clear" w:color="auto" w:fill="CCEEFF"/>
            <w:tcMar>
              <w:top w:w="0" w:type="dxa"/>
              <w:left w:w="0" w:type="dxa"/>
              <w:bottom w:w="0" w:type="dxa"/>
              <w:right w:w="15" w:type="dxa"/>
            </w:tcMar>
            <w:vAlign w:val="bottom"/>
          </w:tcPr>
          <w:p w14:paraId="6B7042A3" w14:textId="77777777" w:rsidR="006D74DB" w:rsidRDefault="00000000">
            <w:pPr>
              <w:keepNext/>
              <w:tabs>
                <w:tab w:val="left" w:pos="1032"/>
                <w:tab w:val="left" w:pos="1747"/>
              </w:tabs>
              <w:spacing w:before="60" w:after="30" w:line="274" w:lineRule="auto"/>
              <w:jc w:val="right"/>
            </w:pPr>
            <w:r>
              <w:rPr>
                <w:color w:val="000000"/>
                <w:sz w:val="20"/>
              </w:rPr>
              <w:tab/>
              <w:t>102,900</w:t>
            </w:r>
            <w:r>
              <w:rPr>
                <w:color w:val="000000"/>
                <w:sz w:val="20"/>
              </w:rPr>
              <w:tab/>
            </w:r>
          </w:p>
        </w:tc>
      </w:tr>
      <w:tr w:rsidR="006D74DB" w14:paraId="649ABCD7" w14:textId="77777777">
        <w:trPr>
          <w:cantSplit/>
          <w:trHeight w:hRule="exact" w:val="285"/>
          <w:jc w:val="center"/>
        </w:trPr>
        <w:tc>
          <w:tcPr>
            <w:tcW w:w="4725" w:type="dxa"/>
            <w:tcBorders>
              <w:top w:val="nil"/>
              <w:left w:val="nil"/>
              <w:bottom w:val="nil"/>
              <w:right w:val="nil"/>
            </w:tcBorders>
            <w:tcMar>
              <w:top w:w="0" w:type="dxa"/>
              <w:left w:w="0" w:type="dxa"/>
              <w:bottom w:w="0" w:type="dxa"/>
              <w:right w:w="0" w:type="dxa"/>
            </w:tcMar>
            <w:vAlign w:val="bottom"/>
          </w:tcPr>
          <w:p w14:paraId="7E3D3700"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0D73E7A6" w14:textId="77777777" w:rsidR="006D74DB" w:rsidRDefault="006D74DB">
            <w:pPr>
              <w:keepNext/>
            </w:pPr>
          </w:p>
        </w:tc>
        <w:tc>
          <w:tcPr>
            <w:tcW w:w="1815" w:type="dxa"/>
            <w:tcBorders>
              <w:top w:val="single" w:sz="6" w:space="0" w:color="000000"/>
              <w:left w:val="nil"/>
              <w:bottom w:val="nil"/>
              <w:right w:val="nil"/>
            </w:tcBorders>
            <w:tcMar>
              <w:top w:w="0" w:type="dxa"/>
              <w:left w:w="0" w:type="dxa"/>
              <w:bottom w:w="0" w:type="dxa"/>
              <w:right w:w="0" w:type="dxa"/>
            </w:tcMar>
            <w:vAlign w:val="bottom"/>
          </w:tcPr>
          <w:p w14:paraId="328A8D51"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085C373E" w14:textId="77777777" w:rsidR="006D74DB" w:rsidRDefault="006D74DB">
            <w:pPr>
              <w:keepNext/>
            </w:pPr>
          </w:p>
        </w:tc>
        <w:tc>
          <w:tcPr>
            <w:tcW w:w="1815" w:type="dxa"/>
            <w:tcBorders>
              <w:top w:val="single" w:sz="6" w:space="0" w:color="000000"/>
              <w:left w:val="nil"/>
              <w:bottom w:val="nil"/>
              <w:right w:val="nil"/>
            </w:tcBorders>
            <w:tcMar>
              <w:top w:w="0" w:type="dxa"/>
              <w:left w:w="0" w:type="dxa"/>
              <w:bottom w:w="0" w:type="dxa"/>
              <w:right w:w="0" w:type="dxa"/>
            </w:tcMar>
            <w:vAlign w:val="bottom"/>
          </w:tcPr>
          <w:p w14:paraId="54BFFEB1" w14:textId="77777777" w:rsidR="006D74DB" w:rsidRDefault="006D74DB">
            <w:pPr>
              <w:keepNext/>
            </w:pPr>
          </w:p>
        </w:tc>
      </w:tr>
      <w:tr w:rsidR="006D74DB" w14:paraId="542DF090" w14:textId="77777777">
        <w:trPr>
          <w:cantSplit/>
          <w:trHeight w:hRule="exact" w:val="285"/>
          <w:jc w:val="center"/>
        </w:trPr>
        <w:tc>
          <w:tcPr>
            <w:tcW w:w="4725" w:type="dxa"/>
            <w:tcBorders>
              <w:top w:val="nil"/>
              <w:left w:val="nil"/>
              <w:bottom w:val="nil"/>
              <w:right w:val="nil"/>
            </w:tcBorders>
            <w:tcMar>
              <w:top w:w="0" w:type="dxa"/>
              <w:left w:w="53" w:type="dxa"/>
              <w:bottom w:w="0" w:type="dxa"/>
              <w:right w:w="53" w:type="dxa"/>
            </w:tcMar>
            <w:vAlign w:val="bottom"/>
          </w:tcPr>
          <w:p w14:paraId="1F4B7D91" w14:textId="77777777" w:rsidR="006D74DB" w:rsidRDefault="00000000">
            <w:pPr>
              <w:keepNext/>
              <w:spacing w:before="75" w:after="30" w:line="274" w:lineRule="auto"/>
            </w:pPr>
            <w:r>
              <w:rPr>
                <w:color w:val="000000"/>
                <w:sz w:val="20"/>
              </w:rPr>
              <w:t>Stockholders’ equity</w:t>
            </w:r>
          </w:p>
        </w:tc>
        <w:tc>
          <w:tcPr>
            <w:tcW w:w="60" w:type="dxa"/>
            <w:tcBorders>
              <w:top w:val="nil"/>
              <w:left w:val="nil"/>
              <w:bottom w:val="nil"/>
              <w:right w:val="nil"/>
            </w:tcBorders>
            <w:tcMar>
              <w:top w:w="0" w:type="dxa"/>
              <w:left w:w="0" w:type="dxa"/>
              <w:bottom w:w="0" w:type="dxa"/>
              <w:right w:w="0" w:type="dxa"/>
            </w:tcMar>
            <w:vAlign w:val="bottom"/>
          </w:tcPr>
          <w:p w14:paraId="2E1CE803" w14:textId="77777777" w:rsidR="006D74DB" w:rsidRDefault="006D74DB">
            <w:pPr>
              <w:keepNext/>
            </w:pPr>
          </w:p>
        </w:tc>
        <w:tc>
          <w:tcPr>
            <w:tcW w:w="1815" w:type="dxa"/>
            <w:tcBorders>
              <w:top w:val="nil"/>
              <w:left w:val="nil"/>
              <w:bottom w:val="nil"/>
              <w:right w:val="nil"/>
            </w:tcBorders>
            <w:tcMar>
              <w:top w:w="0" w:type="dxa"/>
              <w:left w:w="0" w:type="dxa"/>
              <w:bottom w:w="0" w:type="dxa"/>
              <w:right w:w="0" w:type="dxa"/>
            </w:tcMar>
            <w:vAlign w:val="bottom"/>
          </w:tcPr>
          <w:p w14:paraId="25FD87BE"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0A4D56E6" w14:textId="77777777" w:rsidR="006D74DB" w:rsidRDefault="006D74DB">
            <w:pPr>
              <w:keepNext/>
            </w:pPr>
          </w:p>
        </w:tc>
        <w:tc>
          <w:tcPr>
            <w:tcW w:w="1815" w:type="dxa"/>
            <w:tcBorders>
              <w:top w:val="nil"/>
              <w:left w:val="nil"/>
              <w:bottom w:val="nil"/>
              <w:right w:val="nil"/>
            </w:tcBorders>
            <w:tcMar>
              <w:top w:w="0" w:type="dxa"/>
              <w:left w:w="0" w:type="dxa"/>
              <w:bottom w:w="0" w:type="dxa"/>
              <w:right w:w="0" w:type="dxa"/>
            </w:tcMar>
            <w:vAlign w:val="bottom"/>
          </w:tcPr>
          <w:p w14:paraId="540B64FC" w14:textId="77777777" w:rsidR="006D74DB" w:rsidRDefault="006D74DB">
            <w:pPr>
              <w:keepNext/>
            </w:pPr>
          </w:p>
        </w:tc>
      </w:tr>
      <w:tr w:rsidR="006D74DB" w14:paraId="5A34B75E"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01729610" w14:textId="77777777" w:rsidR="006D74DB" w:rsidRDefault="00000000">
            <w:pPr>
              <w:keepNext/>
              <w:spacing w:before="75" w:after="30" w:line="274" w:lineRule="auto"/>
              <w:ind w:left="127"/>
            </w:pPr>
            <w:r>
              <w:rPr>
                <w:color w:val="000000"/>
                <w:sz w:val="20"/>
              </w:rPr>
              <w:t>Common stock</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3F39DCF"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53F9D84E" w14:textId="77777777" w:rsidR="006D74DB" w:rsidRDefault="00000000">
            <w:pPr>
              <w:keepNext/>
              <w:tabs>
                <w:tab w:val="left" w:pos="1132"/>
                <w:tab w:val="left" w:pos="1747"/>
              </w:tabs>
              <w:spacing w:before="75" w:after="30" w:line="274" w:lineRule="auto"/>
              <w:jc w:val="right"/>
            </w:pPr>
            <w:r>
              <w:rPr>
                <w:color w:val="000000"/>
                <w:sz w:val="20"/>
              </w:rPr>
              <w:tab/>
              <w:t>12,221</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2EBFFF7"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22C77DE0" w14:textId="77777777" w:rsidR="006D74DB" w:rsidRDefault="00000000">
            <w:pPr>
              <w:keepNext/>
              <w:tabs>
                <w:tab w:val="left" w:pos="1132"/>
                <w:tab w:val="left" w:pos="1747"/>
              </w:tabs>
              <w:spacing w:before="75" w:after="30" w:line="274" w:lineRule="auto"/>
              <w:jc w:val="right"/>
            </w:pPr>
            <w:r>
              <w:rPr>
                <w:color w:val="000000"/>
                <w:sz w:val="20"/>
              </w:rPr>
              <w:tab/>
              <w:t>12,221</w:t>
            </w:r>
            <w:r>
              <w:rPr>
                <w:color w:val="000000"/>
                <w:sz w:val="20"/>
              </w:rPr>
              <w:tab/>
            </w:r>
          </w:p>
        </w:tc>
      </w:tr>
      <w:tr w:rsidR="006D74DB" w14:paraId="61C67626" w14:textId="77777777">
        <w:trPr>
          <w:cantSplit/>
          <w:trHeight w:hRule="exact" w:val="285"/>
          <w:jc w:val="center"/>
        </w:trPr>
        <w:tc>
          <w:tcPr>
            <w:tcW w:w="4725" w:type="dxa"/>
            <w:tcBorders>
              <w:top w:val="nil"/>
              <w:left w:val="nil"/>
              <w:bottom w:val="nil"/>
              <w:right w:val="nil"/>
            </w:tcBorders>
            <w:shd w:val="clear" w:color="auto" w:fill="FFFFFF"/>
            <w:tcMar>
              <w:top w:w="0" w:type="dxa"/>
              <w:left w:w="53" w:type="dxa"/>
              <w:bottom w:w="0" w:type="dxa"/>
              <w:right w:w="53" w:type="dxa"/>
            </w:tcMar>
            <w:vAlign w:val="bottom"/>
          </w:tcPr>
          <w:p w14:paraId="336B6572" w14:textId="77777777" w:rsidR="006D74DB" w:rsidRDefault="00000000">
            <w:pPr>
              <w:keepNext/>
              <w:spacing w:before="75" w:after="30" w:line="274" w:lineRule="auto"/>
              <w:ind w:left="127"/>
            </w:pPr>
            <w:r>
              <w:rPr>
                <w:color w:val="000000"/>
                <w:sz w:val="20"/>
              </w:rPr>
              <w:t>Additional paid-in capital</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A1F8727"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6690BA9B" w14:textId="77777777" w:rsidR="006D74DB" w:rsidRDefault="00000000">
            <w:pPr>
              <w:keepNext/>
              <w:tabs>
                <w:tab w:val="left" w:pos="1032"/>
                <w:tab w:val="left" w:pos="1747"/>
              </w:tabs>
              <w:spacing w:before="75" w:after="30" w:line="274" w:lineRule="auto"/>
              <w:jc w:val="right"/>
            </w:pPr>
            <w:r>
              <w:rPr>
                <w:color w:val="000000"/>
                <w:sz w:val="20"/>
              </w:rPr>
              <w:tab/>
              <w:t>125,173</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953CB89"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7EB430F0" w14:textId="77777777" w:rsidR="006D74DB" w:rsidRDefault="00000000">
            <w:pPr>
              <w:keepNext/>
              <w:tabs>
                <w:tab w:val="left" w:pos="1032"/>
                <w:tab w:val="left" w:pos="1747"/>
              </w:tabs>
              <w:spacing w:before="75" w:after="30" w:line="274" w:lineRule="auto"/>
              <w:jc w:val="right"/>
            </w:pPr>
            <w:r>
              <w:rPr>
                <w:color w:val="000000"/>
                <w:sz w:val="20"/>
              </w:rPr>
              <w:tab/>
              <w:t>157,889</w:t>
            </w:r>
            <w:r>
              <w:rPr>
                <w:color w:val="000000"/>
                <w:sz w:val="20"/>
              </w:rPr>
              <w:tab/>
            </w:r>
          </w:p>
        </w:tc>
      </w:tr>
      <w:tr w:rsidR="006D74DB" w14:paraId="0A203F71"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15AF7F87" w14:textId="77777777" w:rsidR="006D74DB" w:rsidRDefault="00000000">
            <w:pPr>
              <w:keepNext/>
              <w:spacing w:before="75" w:after="30" w:line="274" w:lineRule="auto"/>
              <w:ind w:left="127"/>
            </w:pPr>
            <w:r>
              <w:rPr>
                <w:color w:val="000000"/>
                <w:sz w:val="20"/>
              </w:rPr>
              <w:t>Retained earnings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8BC0ADB"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30F91880" w14:textId="77777777" w:rsidR="006D74DB" w:rsidRDefault="00000000">
            <w:pPr>
              <w:keepNext/>
              <w:tabs>
                <w:tab w:val="left" w:pos="1032"/>
                <w:tab w:val="left" w:pos="1747"/>
              </w:tabs>
              <w:spacing w:before="75" w:after="30" w:line="274" w:lineRule="auto"/>
              <w:jc w:val="right"/>
            </w:pPr>
            <w:r>
              <w:rPr>
                <w:color w:val="000000"/>
                <w:sz w:val="20"/>
              </w:rPr>
              <w:tab/>
              <w:t>817,057</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F2DAF07" w14:textId="77777777" w:rsidR="006D74DB" w:rsidRDefault="006D74DB">
            <w:pPr>
              <w:keepNext/>
            </w:pPr>
          </w:p>
        </w:tc>
        <w:tc>
          <w:tcPr>
            <w:tcW w:w="1815" w:type="dxa"/>
            <w:tcBorders>
              <w:top w:val="nil"/>
              <w:left w:val="nil"/>
              <w:bottom w:val="nil"/>
              <w:right w:val="nil"/>
            </w:tcBorders>
            <w:shd w:val="clear" w:color="auto" w:fill="CCEEFF"/>
            <w:tcMar>
              <w:top w:w="0" w:type="dxa"/>
              <w:left w:w="0" w:type="dxa"/>
              <w:bottom w:w="0" w:type="dxa"/>
              <w:right w:w="15" w:type="dxa"/>
            </w:tcMar>
            <w:vAlign w:val="bottom"/>
          </w:tcPr>
          <w:p w14:paraId="76A09926" w14:textId="77777777" w:rsidR="006D74DB" w:rsidRDefault="00000000">
            <w:pPr>
              <w:keepNext/>
              <w:tabs>
                <w:tab w:val="left" w:pos="1032"/>
                <w:tab w:val="left" w:pos="1747"/>
              </w:tabs>
              <w:spacing w:before="75" w:after="30" w:line="274" w:lineRule="auto"/>
              <w:jc w:val="right"/>
            </w:pPr>
            <w:r>
              <w:rPr>
                <w:color w:val="000000"/>
                <w:sz w:val="20"/>
              </w:rPr>
              <w:tab/>
              <w:t>844,920</w:t>
            </w:r>
            <w:r>
              <w:rPr>
                <w:color w:val="000000"/>
                <w:sz w:val="20"/>
              </w:rPr>
              <w:tab/>
            </w:r>
          </w:p>
        </w:tc>
      </w:tr>
      <w:tr w:rsidR="006D74DB" w14:paraId="4F85C7D7" w14:textId="77777777">
        <w:trPr>
          <w:cantSplit/>
          <w:trHeight w:hRule="exact" w:val="285"/>
          <w:jc w:val="center"/>
        </w:trPr>
        <w:tc>
          <w:tcPr>
            <w:tcW w:w="4725" w:type="dxa"/>
            <w:tcBorders>
              <w:top w:val="nil"/>
              <w:left w:val="nil"/>
              <w:bottom w:val="nil"/>
              <w:right w:val="nil"/>
            </w:tcBorders>
            <w:shd w:val="clear" w:color="auto" w:fill="FFFFFF"/>
            <w:tcMar>
              <w:top w:w="0" w:type="dxa"/>
              <w:left w:w="53" w:type="dxa"/>
              <w:bottom w:w="0" w:type="dxa"/>
              <w:right w:w="53" w:type="dxa"/>
            </w:tcMar>
            <w:vAlign w:val="bottom"/>
          </w:tcPr>
          <w:p w14:paraId="122E9677" w14:textId="77777777" w:rsidR="006D74DB" w:rsidRDefault="00000000">
            <w:pPr>
              <w:keepNext/>
              <w:spacing w:before="75" w:after="30" w:line="274" w:lineRule="auto"/>
              <w:ind w:left="127"/>
            </w:pPr>
            <w:r>
              <w:rPr>
                <w:color w:val="000000"/>
                <w:sz w:val="20"/>
              </w:rPr>
              <w:t>Less treasury stock</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04F007D"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11D28A2A" w14:textId="77777777" w:rsidR="006D74DB" w:rsidRDefault="00000000">
            <w:pPr>
              <w:keepNext/>
              <w:tabs>
                <w:tab w:val="left" w:pos="946"/>
              </w:tabs>
              <w:spacing w:before="75" w:after="30" w:line="274" w:lineRule="auto"/>
              <w:jc w:val="right"/>
            </w:pPr>
            <w:r>
              <w:rPr>
                <w:color w:val="000000"/>
                <w:sz w:val="20"/>
              </w:rPr>
              <w:tab/>
              <w:t>(916,993)</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50B1D10" w14:textId="77777777" w:rsidR="006D74DB" w:rsidRDefault="006D74DB">
            <w:pPr>
              <w:keepNext/>
            </w:pPr>
          </w:p>
        </w:tc>
        <w:tc>
          <w:tcPr>
            <w:tcW w:w="1815" w:type="dxa"/>
            <w:tcBorders>
              <w:top w:val="nil"/>
              <w:left w:val="nil"/>
              <w:bottom w:val="nil"/>
              <w:right w:val="nil"/>
            </w:tcBorders>
            <w:shd w:val="clear" w:color="auto" w:fill="FFFFFF"/>
            <w:tcMar>
              <w:top w:w="0" w:type="dxa"/>
              <w:left w:w="0" w:type="dxa"/>
              <w:bottom w:w="0" w:type="dxa"/>
              <w:right w:w="15" w:type="dxa"/>
            </w:tcMar>
            <w:vAlign w:val="bottom"/>
          </w:tcPr>
          <w:p w14:paraId="2666C44F" w14:textId="77777777" w:rsidR="006D74DB" w:rsidRDefault="00000000">
            <w:pPr>
              <w:keepNext/>
              <w:tabs>
                <w:tab w:val="left" w:pos="946"/>
              </w:tabs>
              <w:spacing w:before="75" w:after="30" w:line="274" w:lineRule="auto"/>
              <w:jc w:val="right"/>
            </w:pPr>
            <w:r>
              <w:rPr>
                <w:color w:val="000000"/>
                <w:sz w:val="20"/>
              </w:rPr>
              <w:tab/>
              <w:t>(951,083)</w:t>
            </w:r>
          </w:p>
        </w:tc>
      </w:tr>
      <w:tr w:rsidR="006D74DB" w14:paraId="493CFE91" w14:textId="77777777">
        <w:trPr>
          <w:cantSplit/>
          <w:trHeight w:hRule="exact" w:val="285"/>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5A506556" w14:textId="77777777" w:rsidR="006D74DB" w:rsidRDefault="00000000">
            <w:pPr>
              <w:keepNext/>
              <w:spacing w:before="75" w:after="30" w:line="274" w:lineRule="auto"/>
              <w:ind w:left="127"/>
            </w:pPr>
            <w:r>
              <w:rPr>
                <w:color w:val="000000"/>
                <w:sz w:val="20"/>
              </w:rPr>
              <w:t>Accumulated other comprehensive loss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94C731A" w14:textId="77777777" w:rsidR="006D74DB" w:rsidRDefault="006D74DB">
            <w:pPr>
              <w:keepNext/>
            </w:pPr>
          </w:p>
        </w:tc>
        <w:tc>
          <w:tcPr>
            <w:tcW w:w="1815" w:type="dxa"/>
            <w:tcBorders>
              <w:top w:val="nil"/>
              <w:left w:val="nil"/>
              <w:bottom w:val="single" w:sz="6" w:space="0" w:color="000000"/>
              <w:right w:val="nil"/>
            </w:tcBorders>
            <w:shd w:val="clear" w:color="auto" w:fill="CCEEFF"/>
            <w:tcMar>
              <w:top w:w="0" w:type="dxa"/>
              <w:left w:w="0" w:type="dxa"/>
              <w:bottom w:w="0" w:type="dxa"/>
              <w:right w:w="15" w:type="dxa"/>
            </w:tcMar>
            <w:vAlign w:val="bottom"/>
          </w:tcPr>
          <w:p w14:paraId="64E884A2" w14:textId="77777777" w:rsidR="006D74DB" w:rsidRDefault="00000000">
            <w:pPr>
              <w:keepNext/>
              <w:tabs>
                <w:tab w:val="left" w:pos="1046"/>
              </w:tabs>
              <w:spacing w:before="75" w:after="30" w:line="274" w:lineRule="auto"/>
              <w:jc w:val="right"/>
            </w:pPr>
            <w:r>
              <w:rPr>
                <w:color w:val="000000"/>
                <w:sz w:val="20"/>
              </w:rPr>
              <w:tab/>
              <w:t>(16,409)</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7353309" w14:textId="77777777" w:rsidR="006D74DB" w:rsidRDefault="006D74DB">
            <w:pPr>
              <w:keepNext/>
            </w:pPr>
          </w:p>
        </w:tc>
        <w:tc>
          <w:tcPr>
            <w:tcW w:w="1815" w:type="dxa"/>
            <w:tcBorders>
              <w:top w:val="nil"/>
              <w:left w:val="nil"/>
              <w:bottom w:val="single" w:sz="6" w:space="0" w:color="000000"/>
              <w:right w:val="nil"/>
            </w:tcBorders>
            <w:shd w:val="clear" w:color="auto" w:fill="CCEEFF"/>
            <w:tcMar>
              <w:top w:w="0" w:type="dxa"/>
              <w:left w:w="0" w:type="dxa"/>
              <w:bottom w:w="0" w:type="dxa"/>
              <w:right w:w="15" w:type="dxa"/>
            </w:tcMar>
            <w:vAlign w:val="bottom"/>
          </w:tcPr>
          <w:p w14:paraId="5EF3C798" w14:textId="77777777" w:rsidR="006D74DB" w:rsidRDefault="00000000">
            <w:pPr>
              <w:keepNext/>
              <w:tabs>
                <w:tab w:val="left" w:pos="1046"/>
              </w:tabs>
              <w:spacing w:before="75" w:after="30" w:line="274" w:lineRule="auto"/>
              <w:jc w:val="right"/>
            </w:pPr>
            <w:r>
              <w:rPr>
                <w:color w:val="000000"/>
                <w:sz w:val="20"/>
              </w:rPr>
              <w:tab/>
              <w:t>(44,090)</w:t>
            </w:r>
          </w:p>
        </w:tc>
      </w:tr>
      <w:tr w:rsidR="006D74DB" w14:paraId="2B62ABDD" w14:textId="77777777">
        <w:trPr>
          <w:cantSplit/>
          <w:trHeight w:hRule="exact" w:val="285"/>
          <w:jc w:val="center"/>
        </w:trPr>
        <w:tc>
          <w:tcPr>
            <w:tcW w:w="4725" w:type="dxa"/>
            <w:tcBorders>
              <w:top w:val="nil"/>
              <w:left w:val="nil"/>
              <w:bottom w:val="nil"/>
              <w:right w:val="nil"/>
            </w:tcBorders>
            <w:shd w:val="clear" w:color="auto" w:fill="FFFFFF"/>
            <w:tcMar>
              <w:top w:w="0" w:type="dxa"/>
              <w:left w:w="53" w:type="dxa"/>
              <w:bottom w:w="0" w:type="dxa"/>
              <w:right w:w="53" w:type="dxa"/>
            </w:tcMar>
            <w:vAlign w:val="bottom"/>
          </w:tcPr>
          <w:p w14:paraId="43FECD2D" w14:textId="77777777" w:rsidR="006D74DB" w:rsidRDefault="00000000">
            <w:pPr>
              <w:keepNext/>
              <w:spacing w:before="60" w:after="30" w:line="274" w:lineRule="auto"/>
              <w:ind w:left="487"/>
            </w:pPr>
            <w:r>
              <w:rPr>
                <w:color w:val="000000"/>
                <w:sz w:val="20"/>
              </w:rPr>
              <w:t>Total stockholders’ equity</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11222A6" w14:textId="77777777" w:rsidR="006D74DB" w:rsidRDefault="006D74DB">
            <w:pPr>
              <w:keepNext/>
            </w:pPr>
          </w:p>
        </w:tc>
        <w:tc>
          <w:tcPr>
            <w:tcW w:w="1815" w:type="dxa"/>
            <w:tcBorders>
              <w:top w:val="single" w:sz="6" w:space="0" w:color="000000"/>
              <w:left w:val="nil"/>
              <w:bottom w:val="single" w:sz="6" w:space="0" w:color="000000"/>
              <w:right w:val="nil"/>
            </w:tcBorders>
            <w:shd w:val="clear" w:color="auto" w:fill="FFFFFF"/>
            <w:tcMar>
              <w:top w:w="0" w:type="dxa"/>
              <w:left w:w="0" w:type="dxa"/>
              <w:bottom w:w="0" w:type="dxa"/>
              <w:right w:w="15" w:type="dxa"/>
            </w:tcMar>
            <w:vAlign w:val="bottom"/>
          </w:tcPr>
          <w:p w14:paraId="4FC7F1FA" w14:textId="77777777" w:rsidR="006D74DB" w:rsidRDefault="00000000">
            <w:pPr>
              <w:keepNext/>
              <w:tabs>
                <w:tab w:val="left" w:pos="1132"/>
                <w:tab w:val="left" w:pos="1747"/>
              </w:tabs>
              <w:spacing w:before="60" w:after="30" w:line="274" w:lineRule="auto"/>
              <w:jc w:val="right"/>
            </w:pPr>
            <w:r>
              <w:rPr>
                <w:color w:val="000000"/>
                <w:sz w:val="20"/>
              </w:rPr>
              <w:tab/>
              <w:t>21,049</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49ADC16" w14:textId="77777777" w:rsidR="006D74DB" w:rsidRDefault="006D74DB">
            <w:pPr>
              <w:keepNext/>
            </w:pPr>
          </w:p>
        </w:tc>
        <w:tc>
          <w:tcPr>
            <w:tcW w:w="1815" w:type="dxa"/>
            <w:tcBorders>
              <w:top w:val="single" w:sz="6" w:space="0" w:color="000000"/>
              <w:left w:val="nil"/>
              <w:bottom w:val="single" w:sz="6" w:space="0" w:color="000000"/>
              <w:right w:val="nil"/>
            </w:tcBorders>
            <w:shd w:val="clear" w:color="auto" w:fill="FFFFFF"/>
            <w:tcMar>
              <w:top w:w="0" w:type="dxa"/>
              <w:left w:w="0" w:type="dxa"/>
              <w:bottom w:w="0" w:type="dxa"/>
              <w:right w:w="15" w:type="dxa"/>
            </w:tcMar>
            <w:vAlign w:val="bottom"/>
          </w:tcPr>
          <w:p w14:paraId="03FA10C9" w14:textId="77777777" w:rsidR="006D74DB" w:rsidRDefault="00000000">
            <w:pPr>
              <w:keepNext/>
              <w:tabs>
                <w:tab w:val="left" w:pos="1132"/>
                <w:tab w:val="left" w:pos="1747"/>
              </w:tabs>
              <w:spacing w:before="60" w:after="30" w:line="274" w:lineRule="auto"/>
              <w:jc w:val="right"/>
            </w:pPr>
            <w:r>
              <w:rPr>
                <w:color w:val="000000"/>
                <w:sz w:val="20"/>
              </w:rPr>
              <w:tab/>
              <w:t>19,857</w:t>
            </w:r>
            <w:r>
              <w:rPr>
                <w:color w:val="000000"/>
                <w:sz w:val="20"/>
              </w:rPr>
              <w:tab/>
            </w:r>
          </w:p>
        </w:tc>
      </w:tr>
      <w:tr w:rsidR="006D74DB" w14:paraId="4598EA08" w14:textId="77777777">
        <w:trPr>
          <w:cantSplit/>
          <w:trHeight w:hRule="exact" w:val="285"/>
          <w:jc w:val="center"/>
        </w:trPr>
        <w:tc>
          <w:tcPr>
            <w:tcW w:w="4725" w:type="dxa"/>
            <w:tcBorders>
              <w:top w:val="nil"/>
              <w:left w:val="nil"/>
              <w:bottom w:val="nil"/>
              <w:right w:val="nil"/>
            </w:tcBorders>
            <w:tcMar>
              <w:top w:w="0" w:type="dxa"/>
              <w:left w:w="0" w:type="dxa"/>
              <w:bottom w:w="0" w:type="dxa"/>
              <w:right w:w="0" w:type="dxa"/>
            </w:tcMar>
            <w:vAlign w:val="bottom"/>
          </w:tcPr>
          <w:p w14:paraId="036803A6"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486099EC" w14:textId="77777777" w:rsidR="006D74DB" w:rsidRDefault="006D74DB">
            <w:pPr>
              <w:keepNext/>
            </w:pPr>
          </w:p>
        </w:tc>
        <w:tc>
          <w:tcPr>
            <w:tcW w:w="1815" w:type="dxa"/>
            <w:tcBorders>
              <w:top w:val="single" w:sz="6" w:space="0" w:color="000000"/>
              <w:left w:val="nil"/>
              <w:bottom w:val="nil"/>
              <w:right w:val="nil"/>
            </w:tcBorders>
            <w:tcMar>
              <w:top w:w="0" w:type="dxa"/>
              <w:left w:w="0" w:type="dxa"/>
              <w:bottom w:w="0" w:type="dxa"/>
              <w:right w:w="0" w:type="dxa"/>
            </w:tcMar>
            <w:vAlign w:val="bottom"/>
          </w:tcPr>
          <w:p w14:paraId="3CFDC96D"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6F253A81" w14:textId="77777777" w:rsidR="006D74DB" w:rsidRDefault="006D74DB">
            <w:pPr>
              <w:keepNext/>
            </w:pPr>
          </w:p>
        </w:tc>
        <w:tc>
          <w:tcPr>
            <w:tcW w:w="1815" w:type="dxa"/>
            <w:tcBorders>
              <w:top w:val="single" w:sz="6" w:space="0" w:color="000000"/>
              <w:left w:val="nil"/>
              <w:bottom w:val="nil"/>
              <w:right w:val="nil"/>
            </w:tcBorders>
            <w:tcMar>
              <w:top w:w="0" w:type="dxa"/>
              <w:left w:w="0" w:type="dxa"/>
              <w:bottom w:w="0" w:type="dxa"/>
              <w:right w:w="0" w:type="dxa"/>
            </w:tcMar>
            <w:vAlign w:val="bottom"/>
          </w:tcPr>
          <w:p w14:paraId="024253E3" w14:textId="77777777" w:rsidR="006D74DB" w:rsidRDefault="006D74DB">
            <w:pPr>
              <w:keepNext/>
            </w:pPr>
          </w:p>
        </w:tc>
      </w:tr>
      <w:tr w:rsidR="006D74DB" w14:paraId="26FAFB00" w14:textId="77777777">
        <w:trPr>
          <w:cantSplit/>
          <w:jc w:val="center"/>
        </w:trPr>
        <w:tc>
          <w:tcPr>
            <w:tcW w:w="4725" w:type="dxa"/>
            <w:tcBorders>
              <w:top w:val="nil"/>
              <w:left w:val="nil"/>
              <w:bottom w:val="nil"/>
              <w:right w:val="nil"/>
            </w:tcBorders>
            <w:shd w:val="clear" w:color="auto" w:fill="CCEEFF"/>
            <w:tcMar>
              <w:top w:w="0" w:type="dxa"/>
              <w:left w:w="53" w:type="dxa"/>
              <w:bottom w:w="0" w:type="dxa"/>
              <w:right w:w="53" w:type="dxa"/>
            </w:tcMar>
            <w:vAlign w:val="bottom"/>
          </w:tcPr>
          <w:p w14:paraId="16570216" w14:textId="77777777" w:rsidR="006D74DB" w:rsidRDefault="00000000">
            <w:pPr>
              <w:spacing w:before="65" w:after="20" w:line="274" w:lineRule="auto"/>
              <w:ind w:left="487"/>
            </w:pPr>
            <w:r>
              <w:rPr>
                <w:color w:val="000000"/>
                <w:sz w:val="20"/>
              </w:rPr>
              <w:t>Total liabilities and stockholders’ equity</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2F7D3EB" w14:textId="77777777" w:rsidR="006D74DB" w:rsidRDefault="006D74DB"/>
        </w:tc>
        <w:tc>
          <w:tcPr>
            <w:tcW w:w="1815" w:type="dxa"/>
            <w:tcBorders>
              <w:top w:val="nil"/>
              <w:left w:val="nil"/>
              <w:bottom w:val="double" w:sz="8" w:space="0" w:color="000000"/>
              <w:right w:val="nil"/>
            </w:tcBorders>
            <w:shd w:val="clear" w:color="auto" w:fill="CCEEFF"/>
            <w:tcMar>
              <w:top w:w="0" w:type="dxa"/>
              <w:left w:w="0" w:type="dxa"/>
              <w:bottom w:w="0" w:type="dxa"/>
              <w:right w:w="15" w:type="dxa"/>
            </w:tcMar>
            <w:vAlign w:val="bottom"/>
          </w:tcPr>
          <w:p w14:paraId="1889B49E" w14:textId="77777777" w:rsidR="006D74DB" w:rsidRDefault="00000000">
            <w:pPr>
              <w:tabs>
                <w:tab w:val="left" w:pos="1032"/>
                <w:tab w:val="left" w:pos="1747"/>
              </w:tabs>
              <w:spacing w:before="65" w:after="20" w:line="274" w:lineRule="auto"/>
              <w:jc w:val="right"/>
            </w:pPr>
            <w:r>
              <w:rPr>
                <w:color w:val="000000"/>
                <w:sz w:val="20"/>
              </w:rPr>
              <w:t>$</w:t>
            </w:r>
            <w:r>
              <w:rPr>
                <w:color w:val="000000"/>
                <w:sz w:val="20"/>
              </w:rPr>
              <w:tab/>
              <w:t>108,127</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75E2C77E" w14:textId="77777777" w:rsidR="006D74DB" w:rsidRDefault="006D74DB"/>
        </w:tc>
        <w:tc>
          <w:tcPr>
            <w:tcW w:w="1815" w:type="dxa"/>
            <w:tcBorders>
              <w:top w:val="nil"/>
              <w:left w:val="nil"/>
              <w:bottom w:val="double" w:sz="8" w:space="0" w:color="000000"/>
              <w:right w:val="nil"/>
            </w:tcBorders>
            <w:shd w:val="clear" w:color="auto" w:fill="CCEEFF"/>
            <w:tcMar>
              <w:top w:w="0" w:type="dxa"/>
              <w:left w:w="0" w:type="dxa"/>
              <w:bottom w:w="0" w:type="dxa"/>
              <w:right w:w="15" w:type="dxa"/>
            </w:tcMar>
            <w:vAlign w:val="bottom"/>
          </w:tcPr>
          <w:p w14:paraId="180C3286" w14:textId="77777777" w:rsidR="006D74DB" w:rsidRDefault="00000000">
            <w:pPr>
              <w:tabs>
                <w:tab w:val="left" w:pos="1032"/>
                <w:tab w:val="left" w:pos="1747"/>
              </w:tabs>
              <w:spacing w:before="65" w:after="20" w:line="274" w:lineRule="auto"/>
              <w:jc w:val="right"/>
            </w:pPr>
            <w:r>
              <w:rPr>
                <w:color w:val="000000"/>
                <w:sz w:val="20"/>
              </w:rPr>
              <w:t>$</w:t>
            </w:r>
            <w:r>
              <w:rPr>
                <w:color w:val="000000"/>
                <w:sz w:val="20"/>
              </w:rPr>
              <w:tab/>
              <w:t>122,757</w:t>
            </w:r>
            <w:r>
              <w:rPr>
                <w:color w:val="000000"/>
                <w:sz w:val="20"/>
              </w:rPr>
              <w:tab/>
            </w:r>
          </w:p>
        </w:tc>
      </w:tr>
    </w:tbl>
    <w:p w14:paraId="057BEAF2" w14:textId="77777777" w:rsidR="006D74DB" w:rsidRDefault="006D74DB">
      <w:pPr>
        <w:spacing w:line="288" w:lineRule="auto"/>
        <w:jc w:val="center"/>
        <w:rPr>
          <w:sz w:val="2"/>
        </w:rPr>
      </w:pPr>
    </w:p>
    <w:p w14:paraId="7DF10560" w14:textId="77777777" w:rsidR="006D74DB" w:rsidRDefault="006D74DB">
      <w:pPr>
        <w:spacing w:line="288" w:lineRule="auto"/>
        <w:jc w:val="center"/>
        <w:rPr>
          <w:sz w:val="2"/>
        </w:rPr>
        <w:sectPr w:rsidR="006D74DB">
          <w:pgSz w:w="12240" w:h="15840"/>
          <w:pgMar w:top="900" w:right="1170" w:bottom="900" w:left="1170" w:header="270" w:footer="0" w:gutter="0"/>
          <w:cols w:space="708"/>
        </w:sectPr>
      </w:pPr>
    </w:p>
    <w:p w14:paraId="22682E4F" w14:textId="77777777" w:rsidR="006D74DB" w:rsidRDefault="00000000">
      <w:pPr>
        <w:keepNext/>
        <w:spacing w:line="288" w:lineRule="auto"/>
        <w:outlineLvl w:val="0"/>
        <w:rPr>
          <w:sz w:val="20"/>
        </w:rPr>
      </w:pPr>
      <w:bookmarkStart w:id="2" w:name="Section4"/>
      <w:bookmarkEnd w:id="2"/>
      <w:r>
        <w:rPr>
          <w:b/>
          <w:sz w:val="20"/>
        </w:rPr>
        <w:lastRenderedPageBreak/>
        <w:t>Harte Hanks, Inc.</w:t>
      </w:r>
    </w:p>
    <w:p w14:paraId="11C55EE6" w14:textId="77777777" w:rsidR="006D74DB" w:rsidRDefault="00000000">
      <w:pPr>
        <w:keepNext/>
        <w:spacing w:after="20" w:line="288" w:lineRule="auto"/>
        <w:rPr>
          <w:sz w:val="20"/>
        </w:rPr>
      </w:pPr>
      <w:r>
        <w:rPr>
          <w:b/>
          <w:sz w:val="20"/>
        </w:rPr>
        <w:t>Reconciliations of Non-GAAP Financial Measures (Unaudited)</w:t>
      </w:r>
    </w:p>
    <w:tbl>
      <w:tblPr>
        <w:tblW w:w="8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60"/>
        <w:gridCol w:w="1065"/>
        <w:gridCol w:w="105"/>
        <w:gridCol w:w="1065"/>
        <w:gridCol w:w="60"/>
        <w:gridCol w:w="1065"/>
        <w:gridCol w:w="60"/>
        <w:gridCol w:w="1065"/>
      </w:tblGrid>
      <w:tr w:rsidR="006D74DB" w14:paraId="7ED79BF7" w14:textId="77777777">
        <w:trPr>
          <w:cantSplit/>
          <w:jc w:val="center"/>
        </w:trPr>
        <w:tc>
          <w:tcPr>
            <w:tcW w:w="3600" w:type="dxa"/>
            <w:tcBorders>
              <w:top w:val="nil"/>
              <w:left w:val="nil"/>
              <w:bottom w:val="nil"/>
              <w:right w:val="nil"/>
            </w:tcBorders>
            <w:tcMar>
              <w:top w:w="0" w:type="dxa"/>
              <w:left w:w="0" w:type="dxa"/>
              <w:bottom w:w="0" w:type="dxa"/>
              <w:right w:w="0" w:type="dxa"/>
            </w:tcMar>
            <w:vAlign w:val="bottom"/>
          </w:tcPr>
          <w:p w14:paraId="5BD65AFF"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496DC061" w14:textId="77777777" w:rsidR="006D74DB" w:rsidRDefault="006D74DB">
            <w:pPr>
              <w:keepNext/>
            </w:pPr>
          </w:p>
        </w:tc>
        <w:tc>
          <w:tcPr>
            <w:tcW w:w="2235" w:type="dxa"/>
            <w:gridSpan w:val="3"/>
            <w:tcBorders>
              <w:top w:val="nil"/>
              <w:left w:val="nil"/>
              <w:bottom w:val="single" w:sz="6" w:space="0" w:color="000000"/>
              <w:right w:val="nil"/>
            </w:tcBorders>
            <w:tcMar>
              <w:top w:w="0" w:type="dxa"/>
              <w:left w:w="53" w:type="dxa"/>
              <w:bottom w:w="0" w:type="dxa"/>
              <w:right w:w="53" w:type="dxa"/>
            </w:tcMar>
            <w:vAlign w:val="bottom"/>
          </w:tcPr>
          <w:p w14:paraId="127A179E" w14:textId="77777777" w:rsidR="006D74DB" w:rsidRDefault="00000000">
            <w:pPr>
              <w:keepNext/>
              <w:spacing w:before="65" w:after="20" w:line="276" w:lineRule="auto"/>
              <w:jc w:val="center"/>
            </w:pPr>
            <w:r>
              <w:rPr>
                <w:color w:val="000000"/>
                <w:sz w:val="20"/>
              </w:rPr>
              <w:t>Three months ended September 30,</w:t>
            </w:r>
          </w:p>
        </w:tc>
        <w:tc>
          <w:tcPr>
            <w:tcW w:w="60" w:type="dxa"/>
            <w:tcBorders>
              <w:top w:val="nil"/>
              <w:left w:val="nil"/>
              <w:bottom w:val="nil"/>
              <w:right w:val="nil"/>
            </w:tcBorders>
            <w:tcMar>
              <w:top w:w="0" w:type="dxa"/>
              <w:left w:w="0" w:type="dxa"/>
              <w:bottom w:w="0" w:type="dxa"/>
              <w:right w:w="0" w:type="dxa"/>
            </w:tcMar>
            <w:vAlign w:val="bottom"/>
          </w:tcPr>
          <w:p w14:paraId="70E8BBB9" w14:textId="77777777" w:rsidR="006D74DB" w:rsidRDefault="006D74DB">
            <w:pPr>
              <w:keepNext/>
            </w:pPr>
          </w:p>
        </w:tc>
        <w:tc>
          <w:tcPr>
            <w:tcW w:w="2190" w:type="dxa"/>
            <w:gridSpan w:val="3"/>
            <w:tcBorders>
              <w:top w:val="nil"/>
              <w:left w:val="nil"/>
              <w:bottom w:val="single" w:sz="6" w:space="0" w:color="000000"/>
              <w:right w:val="nil"/>
            </w:tcBorders>
            <w:tcMar>
              <w:top w:w="0" w:type="dxa"/>
              <w:left w:w="53" w:type="dxa"/>
              <w:bottom w:w="0" w:type="dxa"/>
              <w:right w:w="53" w:type="dxa"/>
            </w:tcMar>
            <w:vAlign w:val="bottom"/>
          </w:tcPr>
          <w:p w14:paraId="2B76924F" w14:textId="77777777" w:rsidR="006D74DB" w:rsidRDefault="00000000">
            <w:pPr>
              <w:keepNext/>
              <w:spacing w:before="65" w:after="20" w:line="276" w:lineRule="auto"/>
              <w:jc w:val="center"/>
            </w:pPr>
            <w:r>
              <w:rPr>
                <w:color w:val="000000"/>
                <w:sz w:val="20"/>
              </w:rPr>
              <w:t>Nine months ended September 30,</w:t>
            </w:r>
          </w:p>
        </w:tc>
      </w:tr>
      <w:tr w:rsidR="006D74DB" w14:paraId="1749F0EF" w14:textId="77777777">
        <w:trPr>
          <w:cantSplit/>
          <w:jc w:val="center"/>
        </w:trPr>
        <w:tc>
          <w:tcPr>
            <w:tcW w:w="3600" w:type="dxa"/>
            <w:tcBorders>
              <w:top w:val="nil"/>
              <w:left w:val="nil"/>
              <w:bottom w:val="single" w:sz="6" w:space="0" w:color="000000"/>
              <w:right w:val="nil"/>
            </w:tcBorders>
            <w:tcMar>
              <w:top w:w="0" w:type="dxa"/>
              <w:left w:w="53" w:type="dxa"/>
              <w:bottom w:w="0" w:type="dxa"/>
              <w:right w:w="53" w:type="dxa"/>
            </w:tcMar>
            <w:vAlign w:val="bottom"/>
          </w:tcPr>
          <w:p w14:paraId="30874692" w14:textId="77777777" w:rsidR="006D74DB" w:rsidRDefault="00000000">
            <w:pPr>
              <w:keepNext/>
              <w:spacing w:before="50" w:after="20" w:line="274" w:lineRule="auto"/>
            </w:pPr>
            <w:r>
              <w:rPr>
                <w:i/>
                <w:color w:val="000000"/>
                <w:sz w:val="20"/>
              </w:rPr>
              <w:t>In thousands, except per share data</w:t>
            </w:r>
          </w:p>
        </w:tc>
        <w:tc>
          <w:tcPr>
            <w:tcW w:w="60" w:type="dxa"/>
            <w:tcBorders>
              <w:top w:val="nil"/>
              <w:left w:val="nil"/>
              <w:bottom w:val="nil"/>
              <w:right w:val="nil"/>
            </w:tcBorders>
            <w:tcMar>
              <w:top w:w="0" w:type="dxa"/>
              <w:left w:w="0" w:type="dxa"/>
              <w:bottom w:w="0" w:type="dxa"/>
              <w:right w:w="0" w:type="dxa"/>
            </w:tcMar>
            <w:vAlign w:val="bottom"/>
          </w:tcPr>
          <w:p w14:paraId="50AB21D6" w14:textId="77777777" w:rsidR="006D74DB" w:rsidRDefault="006D74DB">
            <w:pPr>
              <w:keepNext/>
            </w:pPr>
          </w:p>
        </w:tc>
        <w:tc>
          <w:tcPr>
            <w:tcW w:w="1065" w:type="dxa"/>
            <w:tcBorders>
              <w:top w:val="nil"/>
              <w:left w:val="nil"/>
              <w:bottom w:val="single" w:sz="6" w:space="0" w:color="000000"/>
              <w:right w:val="nil"/>
            </w:tcBorders>
            <w:tcMar>
              <w:top w:w="0" w:type="dxa"/>
              <w:left w:w="53" w:type="dxa"/>
              <w:bottom w:w="0" w:type="dxa"/>
              <w:right w:w="53" w:type="dxa"/>
            </w:tcMar>
            <w:vAlign w:val="bottom"/>
          </w:tcPr>
          <w:p w14:paraId="503DDD91" w14:textId="77777777" w:rsidR="006D74DB" w:rsidRDefault="00000000">
            <w:pPr>
              <w:keepNext/>
              <w:spacing w:before="50" w:after="20" w:line="274" w:lineRule="auto"/>
              <w:jc w:val="center"/>
            </w:pPr>
            <w:r>
              <w:rPr>
                <w:color w:val="000000"/>
                <w:sz w:val="20"/>
              </w:rPr>
              <w:t>2024</w:t>
            </w:r>
          </w:p>
        </w:tc>
        <w:tc>
          <w:tcPr>
            <w:tcW w:w="105" w:type="dxa"/>
            <w:tcBorders>
              <w:top w:val="single" w:sz="6" w:space="0" w:color="000000"/>
              <w:left w:val="nil"/>
              <w:bottom w:val="nil"/>
              <w:right w:val="nil"/>
            </w:tcBorders>
            <w:tcMar>
              <w:top w:w="0" w:type="dxa"/>
              <w:left w:w="0" w:type="dxa"/>
              <w:bottom w:w="0" w:type="dxa"/>
              <w:right w:w="0" w:type="dxa"/>
            </w:tcMar>
            <w:vAlign w:val="bottom"/>
          </w:tcPr>
          <w:p w14:paraId="7069E0CF" w14:textId="77777777" w:rsidR="006D74DB" w:rsidRDefault="006D74DB">
            <w:pPr>
              <w:keepNext/>
            </w:pPr>
          </w:p>
        </w:tc>
        <w:tc>
          <w:tcPr>
            <w:tcW w:w="1065" w:type="dxa"/>
            <w:tcBorders>
              <w:top w:val="single" w:sz="6" w:space="0" w:color="000000"/>
              <w:left w:val="nil"/>
              <w:bottom w:val="single" w:sz="6" w:space="0" w:color="000000"/>
              <w:right w:val="nil"/>
            </w:tcBorders>
            <w:tcMar>
              <w:top w:w="0" w:type="dxa"/>
              <w:left w:w="53" w:type="dxa"/>
              <w:bottom w:w="0" w:type="dxa"/>
              <w:right w:w="53" w:type="dxa"/>
            </w:tcMar>
            <w:vAlign w:val="bottom"/>
          </w:tcPr>
          <w:p w14:paraId="28E25CF0" w14:textId="77777777" w:rsidR="006D74DB" w:rsidRDefault="00000000">
            <w:pPr>
              <w:keepNext/>
              <w:spacing w:before="50" w:after="20" w:line="274" w:lineRule="auto"/>
              <w:jc w:val="center"/>
            </w:pPr>
            <w:r>
              <w:rPr>
                <w:color w:val="000000"/>
                <w:sz w:val="20"/>
              </w:rPr>
              <w:t>2023</w:t>
            </w:r>
          </w:p>
        </w:tc>
        <w:tc>
          <w:tcPr>
            <w:tcW w:w="60" w:type="dxa"/>
            <w:tcBorders>
              <w:top w:val="nil"/>
              <w:left w:val="nil"/>
              <w:bottom w:val="nil"/>
              <w:right w:val="nil"/>
            </w:tcBorders>
            <w:tcMar>
              <w:top w:w="0" w:type="dxa"/>
              <w:left w:w="0" w:type="dxa"/>
              <w:bottom w:w="0" w:type="dxa"/>
              <w:right w:w="0" w:type="dxa"/>
            </w:tcMar>
            <w:vAlign w:val="bottom"/>
          </w:tcPr>
          <w:p w14:paraId="0F1420B5" w14:textId="77777777" w:rsidR="006D74DB" w:rsidRDefault="006D74DB">
            <w:pPr>
              <w:keepNext/>
            </w:pPr>
          </w:p>
        </w:tc>
        <w:tc>
          <w:tcPr>
            <w:tcW w:w="1065" w:type="dxa"/>
            <w:tcBorders>
              <w:top w:val="nil"/>
              <w:left w:val="nil"/>
              <w:bottom w:val="single" w:sz="6" w:space="0" w:color="000000"/>
              <w:right w:val="nil"/>
            </w:tcBorders>
            <w:tcMar>
              <w:top w:w="0" w:type="dxa"/>
              <w:left w:w="53" w:type="dxa"/>
              <w:bottom w:w="0" w:type="dxa"/>
              <w:right w:w="53" w:type="dxa"/>
            </w:tcMar>
            <w:vAlign w:val="bottom"/>
          </w:tcPr>
          <w:p w14:paraId="1237781A" w14:textId="77777777" w:rsidR="006D74DB" w:rsidRDefault="00000000">
            <w:pPr>
              <w:keepNext/>
              <w:spacing w:before="50" w:after="20" w:line="274" w:lineRule="auto"/>
              <w:jc w:val="center"/>
            </w:pPr>
            <w:r>
              <w:rPr>
                <w:color w:val="000000"/>
                <w:sz w:val="20"/>
              </w:rPr>
              <w:t>2024</w:t>
            </w:r>
          </w:p>
        </w:tc>
        <w:tc>
          <w:tcPr>
            <w:tcW w:w="60" w:type="dxa"/>
            <w:tcBorders>
              <w:top w:val="single" w:sz="6" w:space="0" w:color="000000"/>
              <w:left w:val="nil"/>
              <w:bottom w:val="nil"/>
              <w:right w:val="nil"/>
            </w:tcBorders>
            <w:tcMar>
              <w:top w:w="0" w:type="dxa"/>
              <w:left w:w="0" w:type="dxa"/>
              <w:bottom w:w="0" w:type="dxa"/>
              <w:right w:w="0" w:type="dxa"/>
            </w:tcMar>
            <w:vAlign w:val="bottom"/>
          </w:tcPr>
          <w:p w14:paraId="750747B2" w14:textId="77777777" w:rsidR="006D74DB" w:rsidRDefault="006D74DB">
            <w:pPr>
              <w:keepNext/>
            </w:pPr>
          </w:p>
        </w:tc>
        <w:tc>
          <w:tcPr>
            <w:tcW w:w="1065" w:type="dxa"/>
            <w:tcBorders>
              <w:top w:val="single" w:sz="6" w:space="0" w:color="000000"/>
              <w:left w:val="nil"/>
              <w:bottom w:val="single" w:sz="6" w:space="0" w:color="000000"/>
              <w:right w:val="nil"/>
            </w:tcBorders>
            <w:tcMar>
              <w:top w:w="0" w:type="dxa"/>
              <w:left w:w="53" w:type="dxa"/>
              <w:bottom w:w="0" w:type="dxa"/>
              <w:right w:w="53" w:type="dxa"/>
            </w:tcMar>
            <w:vAlign w:val="bottom"/>
          </w:tcPr>
          <w:p w14:paraId="33567818" w14:textId="77777777" w:rsidR="006D74DB" w:rsidRDefault="00000000">
            <w:pPr>
              <w:keepNext/>
              <w:spacing w:before="50" w:after="20" w:line="274" w:lineRule="auto"/>
              <w:jc w:val="center"/>
            </w:pPr>
            <w:r>
              <w:rPr>
                <w:color w:val="000000"/>
                <w:sz w:val="20"/>
              </w:rPr>
              <w:t>2023</w:t>
            </w:r>
          </w:p>
        </w:tc>
      </w:tr>
      <w:tr w:rsidR="006D74DB" w14:paraId="51567463" w14:textId="77777777">
        <w:trPr>
          <w:cantSplit/>
          <w:jc w:val="center"/>
        </w:trPr>
        <w:tc>
          <w:tcPr>
            <w:tcW w:w="3600" w:type="dxa"/>
            <w:tcBorders>
              <w:top w:val="single" w:sz="6" w:space="0" w:color="000000"/>
              <w:left w:val="nil"/>
              <w:bottom w:val="nil"/>
              <w:right w:val="nil"/>
            </w:tcBorders>
            <w:shd w:val="clear" w:color="auto" w:fill="CCEEFF"/>
            <w:tcMar>
              <w:top w:w="0" w:type="dxa"/>
              <w:left w:w="53" w:type="dxa"/>
              <w:bottom w:w="0" w:type="dxa"/>
              <w:right w:w="53" w:type="dxa"/>
            </w:tcMar>
            <w:vAlign w:val="bottom"/>
          </w:tcPr>
          <w:p w14:paraId="0AACCDDB" w14:textId="77777777" w:rsidR="006D74DB" w:rsidRDefault="00000000">
            <w:pPr>
              <w:keepNext/>
              <w:spacing w:before="50" w:after="20" w:line="274" w:lineRule="auto"/>
            </w:pPr>
            <w:r>
              <w:rPr>
                <w:color w:val="000000"/>
                <w:sz w:val="20"/>
              </w:rPr>
              <w:t xml:space="preserve">Net income (loss) </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261F38C" w14:textId="77777777" w:rsidR="006D74DB" w:rsidRDefault="006D74DB">
            <w:pPr>
              <w:keepNext/>
            </w:pPr>
          </w:p>
        </w:tc>
        <w:tc>
          <w:tcPr>
            <w:tcW w:w="1065" w:type="dxa"/>
            <w:tcBorders>
              <w:top w:val="single" w:sz="6" w:space="0" w:color="000000"/>
              <w:left w:val="nil"/>
              <w:bottom w:val="nil"/>
              <w:right w:val="nil"/>
            </w:tcBorders>
            <w:shd w:val="clear" w:color="auto" w:fill="CCEEFF"/>
            <w:tcMar>
              <w:top w:w="0" w:type="dxa"/>
              <w:left w:w="0" w:type="dxa"/>
              <w:bottom w:w="0" w:type="dxa"/>
              <w:right w:w="15" w:type="dxa"/>
            </w:tcMar>
            <w:vAlign w:val="bottom"/>
          </w:tcPr>
          <w:p w14:paraId="22C9030D" w14:textId="77777777" w:rsidR="006D74DB" w:rsidRDefault="00000000">
            <w:pPr>
              <w:keepNext/>
              <w:tabs>
                <w:tab w:val="left" w:pos="632"/>
                <w:tab w:val="left" w:pos="997"/>
              </w:tabs>
              <w:spacing w:before="50" w:after="20" w:line="274" w:lineRule="auto"/>
              <w:jc w:val="right"/>
            </w:pPr>
            <w:r>
              <w:rPr>
                <w:color w:val="000000"/>
                <w:sz w:val="20"/>
              </w:rPr>
              <w:t>$</w:t>
            </w:r>
            <w:r>
              <w:rPr>
                <w:color w:val="000000"/>
                <w:sz w:val="20"/>
              </w:rPr>
              <w:tab/>
              <w:t>142</w:t>
            </w:r>
            <w:r>
              <w:rPr>
                <w:color w:val="000000"/>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1486BE40" w14:textId="77777777" w:rsidR="006D74DB" w:rsidRDefault="006D74DB">
            <w:pPr>
              <w:keepNext/>
            </w:pPr>
          </w:p>
        </w:tc>
        <w:tc>
          <w:tcPr>
            <w:tcW w:w="1065" w:type="dxa"/>
            <w:tcBorders>
              <w:top w:val="single" w:sz="6" w:space="0" w:color="000000"/>
              <w:left w:val="nil"/>
              <w:bottom w:val="nil"/>
              <w:right w:val="nil"/>
            </w:tcBorders>
            <w:shd w:val="clear" w:color="auto" w:fill="CCEEFF"/>
            <w:tcMar>
              <w:top w:w="0" w:type="dxa"/>
              <w:left w:w="0" w:type="dxa"/>
              <w:bottom w:w="0" w:type="dxa"/>
              <w:right w:w="15" w:type="dxa"/>
            </w:tcMar>
            <w:vAlign w:val="bottom"/>
          </w:tcPr>
          <w:p w14:paraId="103D5D64" w14:textId="77777777" w:rsidR="006D74DB" w:rsidRDefault="00000000">
            <w:pPr>
              <w:keepNext/>
              <w:tabs>
                <w:tab w:val="left" w:pos="632"/>
                <w:tab w:val="left" w:pos="997"/>
              </w:tabs>
              <w:spacing w:before="50" w:after="20" w:line="274" w:lineRule="auto"/>
              <w:jc w:val="right"/>
            </w:pPr>
            <w:r>
              <w:rPr>
                <w:color w:val="000000"/>
                <w:sz w:val="20"/>
              </w:rPr>
              <w:t>$</w:t>
            </w:r>
            <w:r>
              <w:rPr>
                <w:color w:val="000000"/>
                <w:sz w:val="20"/>
              </w:rPr>
              <w:tab/>
              <w:t>618</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D348B63" w14:textId="77777777" w:rsidR="006D74DB" w:rsidRDefault="006D74DB">
            <w:pPr>
              <w:keepNext/>
            </w:pPr>
          </w:p>
        </w:tc>
        <w:tc>
          <w:tcPr>
            <w:tcW w:w="1065" w:type="dxa"/>
            <w:tcBorders>
              <w:top w:val="single" w:sz="6" w:space="0" w:color="000000"/>
              <w:left w:val="nil"/>
              <w:bottom w:val="nil"/>
              <w:right w:val="nil"/>
            </w:tcBorders>
            <w:shd w:val="clear" w:color="auto" w:fill="CCEEFF"/>
            <w:tcMar>
              <w:top w:w="0" w:type="dxa"/>
              <w:left w:w="0" w:type="dxa"/>
              <w:bottom w:w="0" w:type="dxa"/>
              <w:right w:w="15" w:type="dxa"/>
            </w:tcMar>
            <w:vAlign w:val="bottom"/>
          </w:tcPr>
          <w:p w14:paraId="03D42870" w14:textId="77777777" w:rsidR="006D74DB" w:rsidRDefault="00000000">
            <w:pPr>
              <w:keepNext/>
              <w:tabs>
                <w:tab w:val="left" w:pos="296"/>
              </w:tabs>
              <w:spacing w:before="50" w:after="20" w:line="274" w:lineRule="auto"/>
              <w:jc w:val="right"/>
            </w:pPr>
            <w:r>
              <w:rPr>
                <w:color w:val="000000"/>
                <w:sz w:val="20"/>
              </w:rPr>
              <w:t>$</w:t>
            </w:r>
            <w:r>
              <w:rPr>
                <w:color w:val="000000"/>
                <w:sz w:val="20"/>
              </w:rPr>
              <w:tab/>
              <w:t>(27,863)</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7D20117F" w14:textId="77777777" w:rsidR="006D74DB" w:rsidRDefault="006D74DB">
            <w:pPr>
              <w:keepNext/>
            </w:pPr>
          </w:p>
        </w:tc>
        <w:tc>
          <w:tcPr>
            <w:tcW w:w="1065" w:type="dxa"/>
            <w:tcBorders>
              <w:top w:val="single" w:sz="6" w:space="0" w:color="000000"/>
              <w:left w:val="nil"/>
              <w:bottom w:val="nil"/>
              <w:right w:val="nil"/>
            </w:tcBorders>
            <w:shd w:val="clear" w:color="auto" w:fill="CCEEFF"/>
            <w:tcMar>
              <w:top w:w="0" w:type="dxa"/>
              <w:left w:w="0" w:type="dxa"/>
              <w:bottom w:w="0" w:type="dxa"/>
              <w:right w:w="15" w:type="dxa"/>
            </w:tcMar>
            <w:vAlign w:val="bottom"/>
          </w:tcPr>
          <w:p w14:paraId="524C39E9" w14:textId="77777777" w:rsidR="006D74DB" w:rsidRDefault="00000000">
            <w:pPr>
              <w:keepNext/>
              <w:tabs>
                <w:tab w:val="left" w:pos="632"/>
                <w:tab w:val="left" w:pos="997"/>
              </w:tabs>
              <w:spacing w:before="50" w:after="20" w:line="274" w:lineRule="auto"/>
              <w:jc w:val="right"/>
            </w:pPr>
            <w:r>
              <w:rPr>
                <w:color w:val="000000"/>
                <w:sz w:val="20"/>
              </w:rPr>
              <w:t>$</w:t>
            </w:r>
            <w:r>
              <w:rPr>
                <w:color w:val="000000"/>
                <w:sz w:val="20"/>
              </w:rPr>
              <w:tab/>
              <w:t>407</w:t>
            </w:r>
            <w:r>
              <w:rPr>
                <w:color w:val="000000"/>
                <w:sz w:val="20"/>
              </w:rPr>
              <w:tab/>
            </w:r>
          </w:p>
        </w:tc>
      </w:tr>
      <w:tr w:rsidR="006D74DB" w14:paraId="7577DB33" w14:textId="77777777">
        <w:trPr>
          <w:cantSplit/>
          <w:jc w:val="center"/>
        </w:trPr>
        <w:tc>
          <w:tcPr>
            <w:tcW w:w="3600" w:type="dxa"/>
            <w:tcBorders>
              <w:top w:val="nil"/>
              <w:left w:val="nil"/>
              <w:bottom w:val="nil"/>
              <w:right w:val="nil"/>
            </w:tcBorders>
            <w:shd w:val="clear" w:color="auto" w:fill="FFFFFF"/>
            <w:tcMar>
              <w:top w:w="0" w:type="dxa"/>
              <w:left w:w="53" w:type="dxa"/>
              <w:bottom w:w="0" w:type="dxa"/>
              <w:right w:w="53" w:type="dxa"/>
            </w:tcMar>
            <w:vAlign w:val="bottom"/>
          </w:tcPr>
          <w:p w14:paraId="7CBBE482" w14:textId="77777777" w:rsidR="006D74DB" w:rsidRDefault="00000000">
            <w:pPr>
              <w:keepNext/>
              <w:spacing w:before="65" w:after="20" w:line="274" w:lineRule="auto"/>
            </w:pPr>
            <w:r>
              <w:rPr>
                <w:color w:val="000000"/>
                <w:sz w:val="20"/>
              </w:rPr>
              <w:t xml:space="preserve">Income tax expense (benefit) </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F3A5AAB" w14:textId="77777777" w:rsidR="006D74DB" w:rsidRDefault="006D74DB">
            <w:pPr>
              <w:keepNext/>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14:paraId="0CB52D50" w14:textId="77777777" w:rsidR="006D74DB" w:rsidRDefault="00000000">
            <w:pPr>
              <w:keepNext/>
              <w:tabs>
                <w:tab w:val="left" w:pos="632"/>
                <w:tab w:val="left" w:pos="997"/>
              </w:tabs>
              <w:spacing w:before="65" w:after="20" w:line="274" w:lineRule="auto"/>
              <w:jc w:val="right"/>
            </w:pPr>
            <w:r>
              <w:rPr>
                <w:color w:val="000000"/>
                <w:sz w:val="20"/>
              </w:rPr>
              <w:tab/>
              <w:t>868</w:t>
            </w:r>
            <w:r>
              <w:rPr>
                <w:color w:val="000000"/>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1D980BB7" w14:textId="77777777" w:rsidR="006D74DB" w:rsidRDefault="006D74DB">
            <w:pPr>
              <w:keepNext/>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14:paraId="6D06210D" w14:textId="77777777" w:rsidR="006D74DB" w:rsidRDefault="00000000">
            <w:pPr>
              <w:keepNext/>
              <w:tabs>
                <w:tab w:val="left" w:pos="482"/>
                <w:tab w:val="left" w:pos="997"/>
              </w:tabs>
              <w:spacing w:before="65" w:after="20" w:line="274" w:lineRule="auto"/>
              <w:jc w:val="right"/>
            </w:pPr>
            <w:r>
              <w:rPr>
                <w:color w:val="000000"/>
                <w:sz w:val="20"/>
              </w:rPr>
              <w:tab/>
              <w:t>1,912</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F2EEB0F" w14:textId="77777777" w:rsidR="006D74DB" w:rsidRDefault="006D74DB">
            <w:pPr>
              <w:keepNext/>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14:paraId="65FC512C" w14:textId="77777777" w:rsidR="006D74DB" w:rsidRDefault="00000000">
            <w:pPr>
              <w:keepNext/>
              <w:tabs>
                <w:tab w:val="left" w:pos="396"/>
              </w:tabs>
              <w:spacing w:before="65" w:after="20" w:line="274" w:lineRule="auto"/>
              <w:jc w:val="right"/>
            </w:pPr>
            <w:r>
              <w:rPr>
                <w:color w:val="000000"/>
                <w:sz w:val="20"/>
              </w:rPr>
              <w:tab/>
              <w:t>(8,207)</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BC30411" w14:textId="77777777" w:rsidR="006D74DB" w:rsidRDefault="006D74DB">
            <w:pPr>
              <w:keepNext/>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14:paraId="237FB60D" w14:textId="77777777" w:rsidR="006D74DB" w:rsidRDefault="00000000">
            <w:pPr>
              <w:keepNext/>
              <w:tabs>
                <w:tab w:val="left" w:pos="482"/>
                <w:tab w:val="left" w:pos="997"/>
              </w:tabs>
              <w:spacing w:before="65" w:after="20" w:line="274" w:lineRule="auto"/>
              <w:jc w:val="right"/>
            </w:pPr>
            <w:r>
              <w:rPr>
                <w:color w:val="000000"/>
                <w:sz w:val="20"/>
              </w:rPr>
              <w:tab/>
              <w:t>1,620</w:t>
            </w:r>
            <w:r>
              <w:rPr>
                <w:color w:val="000000"/>
                <w:sz w:val="20"/>
              </w:rPr>
              <w:tab/>
            </w:r>
          </w:p>
        </w:tc>
      </w:tr>
      <w:tr w:rsidR="006D74DB" w14:paraId="2078EB46" w14:textId="77777777">
        <w:trPr>
          <w:cantSplit/>
          <w:jc w:val="center"/>
        </w:trPr>
        <w:tc>
          <w:tcPr>
            <w:tcW w:w="3600" w:type="dxa"/>
            <w:tcBorders>
              <w:top w:val="nil"/>
              <w:left w:val="nil"/>
              <w:bottom w:val="nil"/>
              <w:right w:val="nil"/>
            </w:tcBorders>
            <w:shd w:val="clear" w:color="auto" w:fill="CCEEFF"/>
            <w:tcMar>
              <w:top w:w="0" w:type="dxa"/>
              <w:left w:w="53" w:type="dxa"/>
              <w:bottom w:w="0" w:type="dxa"/>
              <w:right w:w="53" w:type="dxa"/>
            </w:tcMar>
            <w:vAlign w:val="bottom"/>
          </w:tcPr>
          <w:p w14:paraId="12212280" w14:textId="77777777" w:rsidR="006D74DB" w:rsidRDefault="00000000">
            <w:pPr>
              <w:keepNext/>
              <w:spacing w:before="65" w:after="20" w:line="274" w:lineRule="auto"/>
            </w:pPr>
            <w:r>
              <w:rPr>
                <w:color w:val="000000"/>
                <w:sz w:val="20"/>
              </w:rPr>
              <w:t>Other expense, net</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C353C6E" w14:textId="77777777" w:rsidR="006D74DB" w:rsidRDefault="006D74DB">
            <w:pPr>
              <w:keepNext/>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14:paraId="415BF6B7" w14:textId="77777777" w:rsidR="006D74DB" w:rsidRDefault="00000000">
            <w:pPr>
              <w:keepNext/>
              <w:tabs>
                <w:tab w:val="left" w:pos="632"/>
                <w:tab w:val="left" w:pos="997"/>
              </w:tabs>
              <w:spacing w:before="65" w:after="20" w:line="274" w:lineRule="auto"/>
              <w:jc w:val="right"/>
            </w:pPr>
            <w:r>
              <w:rPr>
                <w:color w:val="000000"/>
                <w:sz w:val="20"/>
              </w:rPr>
              <w:tab/>
              <w:t>888</w:t>
            </w:r>
            <w:r>
              <w:rPr>
                <w:color w:val="000000"/>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0014B183" w14:textId="77777777" w:rsidR="006D74DB" w:rsidRDefault="006D74DB">
            <w:pPr>
              <w:keepNext/>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14:paraId="34EA98B3" w14:textId="77777777" w:rsidR="006D74DB" w:rsidRDefault="00000000">
            <w:pPr>
              <w:keepNext/>
              <w:tabs>
                <w:tab w:val="left" w:pos="632"/>
                <w:tab w:val="left" w:pos="997"/>
              </w:tabs>
              <w:spacing w:before="65" w:after="20" w:line="274" w:lineRule="auto"/>
              <w:jc w:val="right"/>
            </w:pPr>
            <w:r>
              <w:rPr>
                <w:color w:val="000000"/>
                <w:sz w:val="20"/>
              </w:rPr>
              <w:tab/>
              <w:t>384</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6F0E804" w14:textId="77777777" w:rsidR="006D74DB" w:rsidRDefault="006D74DB">
            <w:pPr>
              <w:keepNext/>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14:paraId="0301B288" w14:textId="77777777" w:rsidR="006D74DB" w:rsidRDefault="00000000">
            <w:pPr>
              <w:keepNext/>
              <w:tabs>
                <w:tab w:val="left" w:pos="382"/>
                <w:tab w:val="left" w:pos="997"/>
              </w:tabs>
              <w:spacing w:before="65" w:after="20" w:line="274" w:lineRule="auto"/>
              <w:jc w:val="right"/>
            </w:pPr>
            <w:r>
              <w:rPr>
                <w:color w:val="000000"/>
                <w:sz w:val="20"/>
              </w:rPr>
              <w:tab/>
              <w:t>39,716</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732AAD0C" w14:textId="77777777" w:rsidR="006D74DB" w:rsidRDefault="006D74DB">
            <w:pPr>
              <w:keepNext/>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14:paraId="473D948E" w14:textId="77777777" w:rsidR="006D74DB" w:rsidRDefault="00000000">
            <w:pPr>
              <w:keepNext/>
              <w:tabs>
                <w:tab w:val="left" w:pos="482"/>
                <w:tab w:val="left" w:pos="997"/>
              </w:tabs>
              <w:spacing w:before="65" w:after="20" w:line="274" w:lineRule="auto"/>
              <w:jc w:val="right"/>
            </w:pPr>
            <w:r>
              <w:rPr>
                <w:color w:val="000000"/>
                <w:sz w:val="20"/>
              </w:rPr>
              <w:tab/>
              <w:t>3,610</w:t>
            </w:r>
            <w:r>
              <w:rPr>
                <w:color w:val="000000"/>
                <w:sz w:val="20"/>
              </w:rPr>
              <w:tab/>
            </w:r>
          </w:p>
        </w:tc>
      </w:tr>
      <w:tr w:rsidR="006D74DB" w14:paraId="055CFA07" w14:textId="77777777">
        <w:trPr>
          <w:cantSplit/>
          <w:jc w:val="center"/>
        </w:trPr>
        <w:tc>
          <w:tcPr>
            <w:tcW w:w="3600" w:type="dxa"/>
            <w:tcBorders>
              <w:top w:val="nil"/>
              <w:left w:val="nil"/>
              <w:bottom w:val="single" w:sz="8" w:space="0" w:color="000000"/>
              <w:right w:val="nil"/>
            </w:tcBorders>
            <w:shd w:val="clear" w:color="auto" w:fill="FFFFFF"/>
            <w:tcMar>
              <w:top w:w="0" w:type="dxa"/>
              <w:left w:w="53" w:type="dxa"/>
              <w:bottom w:w="0" w:type="dxa"/>
              <w:right w:w="53" w:type="dxa"/>
            </w:tcMar>
            <w:vAlign w:val="bottom"/>
          </w:tcPr>
          <w:p w14:paraId="59E68E2E" w14:textId="77777777" w:rsidR="006D74DB" w:rsidRDefault="00000000">
            <w:pPr>
              <w:keepNext/>
              <w:spacing w:before="65" w:after="20" w:line="274" w:lineRule="auto"/>
            </w:pPr>
            <w:r>
              <w:rPr>
                <w:color w:val="000000"/>
                <w:sz w:val="20"/>
              </w:rPr>
              <w:t>Depreciation and amortization expense</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CE96BED" w14:textId="77777777" w:rsidR="006D74DB" w:rsidRDefault="006D74DB">
            <w:pPr>
              <w:keepNext/>
            </w:pPr>
          </w:p>
        </w:tc>
        <w:tc>
          <w:tcPr>
            <w:tcW w:w="106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21DE4E8C" w14:textId="77777777" w:rsidR="006D74DB" w:rsidRDefault="00000000">
            <w:pPr>
              <w:keepNext/>
              <w:tabs>
                <w:tab w:val="left" w:pos="482"/>
                <w:tab w:val="left" w:pos="997"/>
              </w:tabs>
              <w:spacing w:before="65" w:after="20" w:line="274" w:lineRule="auto"/>
              <w:jc w:val="right"/>
            </w:pPr>
            <w:r>
              <w:rPr>
                <w:color w:val="000000"/>
                <w:sz w:val="20"/>
              </w:rPr>
              <w:tab/>
              <w:t>1,039</w:t>
            </w:r>
            <w:r>
              <w:rPr>
                <w:color w:val="000000"/>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68781677" w14:textId="77777777" w:rsidR="006D74DB" w:rsidRDefault="006D74DB">
            <w:pPr>
              <w:keepNext/>
            </w:pPr>
          </w:p>
        </w:tc>
        <w:tc>
          <w:tcPr>
            <w:tcW w:w="106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202C99E" w14:textId="77777777" w:rsidR="006D74DB" w:rsidRDefault="00000000">
            <w:pPr>
              <w:keepNext/>
              <w:tabs>
                <w:tab w:val="left" w:pos="632"/>
                <w:tab w:val="left" w:pos="997"/>
              </w:tabs>
              <w:spacing w:before="65" w:after="20" w:line="274" w:lineRule="auto"/>
              <w:jc w:val="right"/>
            </w:pPr>
            <w:r>
              <w:rPr>
                <w:color w:val="000000"/>
                <w:sz w:val="20"/>
              </w:rPr>
              <w:tab/>
              <w:t>952</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FFD8BF1" w14:textId="77777777" w:rsidR="006D74DB" w:rsidRDefault="006D74DB">
            <w:pPr>
              <w:keepNext/>
            </w:pPr>
          </w:p>
        </w:tc>
        <w:tc>
          <w:tcPr>
            <w:tcW w:w="106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5CEE5259" w14:textId="77777777" w:rsidR="006D74DB" w:rsidRDefault="00000000">
            <w:pPr>
              <w:keepNext/>
              <w:tabs>
                <w:tab w:val="left" w:pos="482"/>
                <w:tab w:val="left" w:pos="997"/>
              </w:tabs>
              <w:spacing w:before="65" w:after="20" w:line="274" w:lineRule="auto"/>
              <w:jc w:val="right"/>
            </w:pPr>
            <w:r>
              <w:rPr>
                <w:color w:val="000000"/>
                <w:sz w:val="20"/>
              </w:rPr>
              <w:tab/>
              <w:t>3,107</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DDA0A35" w14:textId="77777777" w:rsidR="006D74DB" w:rsidRDefault="006D74DB">
            <w:pPr>
              <w:keepNext/>
            </w:pPr>
          </w:p>
        </w:tc>
        <w:tc>
          <w:tcPr>
            <w:tcW w:w="106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70C65FFA" w14:textId="77777777" w:rsidR="006D74DB" w:rsidRDefault="00000000">
            <w:pPr>
              <w:keepNext/>
              <w:tabs>
                <w:tab w:val="left" w:pos="482"/>
                <w:tab w:val="left" w:pos="997"/>
              </w:tabs>
              <w:spacing w:before="65" w:after="20" w:line="274" w:lineRule="auto"/>
              <w:jc w:val="right"/>
            </w:pPr>
            <w:r>
              <w:rPr>
                <w:color w:val="000000"/>
                <w:sz w:val="20"/>
              </w:rPr>
              <w:tab/>
              <w:t>3,051</w:t>
            </w:r>
            <w:r>
              <w:rPr>
                <w:color w:val="000000"/>
                <w:sz w:val="20"/>
              </w:rPr>
              <w:tab/>
            </w:r>
          </w:p>
        </w:tc>
      </w:tr>
      <w:tr w:rsidR="006D74DB" w14:paraId="328555C6" w14:textId="77777777">
        <w:trPr>
          <w:cantSplit/>
          <w:jc w:val="center"/>
        </w:trPr>
        <w:tc>
          <w:tcPr>
            <w:tcW w:w="3600" w:type="dxa"/>
            <w:tcBorders>
              <w:top w:val="single" w:sz="8" w:space="0" w:color="000000"/>
              <w:left w:val="nil"/>
              <w:bottom w:val="single" w:sz="8" w:space="0" w:color="000000"/>
              <w:right w:val="nil"/>
            </w:tcBorders>
            <w:shd w:val="clear" w:color="auto" w:fill="CCEEFF"/>
            <w:tcMar>
              <w:top w:w="0" w:type="dxa"/>
              <w:left w:w="53" w:type="dxa"/>
              <w:bottom w:w="0" w:type="dxa"/>
              <w:right w:w="53" w:type="dxa"/>
            </w:tcMar>
            <w:vAlign w:val="bottom"/>
          </w:tcPr>
          <w:p w14:paraId="5AF089ED" w14:textId="77777777" w:rsidR="006D74DB" w:rsidRDefault="00000000">
            <w:pPr>
              <w:keepNext/>
              <w:spacing w:before="45" w:after="20" w:line="274" w:lineRule="auto"/>
              <w:ind w:left="127"/>
            </w:pPr>
            <w:r>
              <w:rPr>
                <w:color w:val="000000"/>
                <w:sz w:val="20"/>
              </w:rPr>
              <w:t>EBITDA</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8E82974" w14:textId="77777777" w:rsidR="006D74DB" w:rsidRDefault="006D74DB">
            <w:pPr>
              <w:keepNext/>
            </w:pPr>
          </w:p>
        </w:tc>
        <w:tc>
          <w:tcPr>
            <w:tcW w:w="106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14:paraId="5D8B379B" w14:textId="77777777" w:rsidR="006D74DB" w:rsidRDefault="00000000">
            <w:pPr>
              <w:keepNext/>
              <w:tabs>
                <w:tab w:val="left" w:pos="482"/>
                <w:tab w:val="left" w:pos="997"/>
              </w:tabs>
              <w:spacing w:before="45" w:after="20" w:line="274" w:lineRule="auto"/>
              <w:jc w:val="right"/>
            </w:pPr>
            <w:r>
              <w:rPr>
                <w:b/>
                <w:color w:val="000000"/>
                <w:sz w:val="20"/>
              </w:rPr>
              <w:t>$</w:t>
            </w:r>
            <w:r>
              <w:rPr>
                <w:b/>
                <w:color w:val="000000"/>
                <w:sz w:val="20"/>
              </w:rPr>
              <w:tab/>
              <w:t>2,937</w:t>
            </w:r>
            <w:r>
              <w:rPr>
                <w:b/>
                <w:color w:val="000000"/>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40E127CD" w14:textId="77777777" w:rsidR="006D74DB" w:rsidRDefault="006D74DB">
            <w:pPr>
              <w:keepNext/>
            </w:pPr>
          </w:p>
        </w:tc>
        <w:tc>
          <w:tcPr>
            <w:tcW w:w="106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14:paraId="18C0ABEE" w14:textId="77777777" w:rsidR="006D74DB" w:rsidRDefault="00000000">
            <w:pPr>
              <w:keepNext/>
              <w:tabs>
                <w:tab w:val="left" w:pos="482"/>
                <w:tab w:val="left" w:pos="997"/>
              </w:tabs>
              <w:spacing w:before="45" w:after="20" w:line="274" w:lineRule="auto"/>
              <w:jc w:val="right"/>
            </w:pPr>
            <w:r>
              <w:rPr>
                <w:b/>
                <w:color w:val="000000"/>
                <w:sz w:val="20"/>
              </w:rPr>
              <w:t>$</w:t>
            </w:r>
            <w:r>
              <w:rPr>
                <w:b/>
                <w:color w:val="000000"/>
                <w:sz w:val="20"/>
              </w:rPr>
              <w:tab/>
              <w:t>3,866</w:t>
            </w:r>
            <w:r>
              <w:rPr>
                <w:b/>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29095BD" w14:textId="77777777" w:rsidR="006D74DB" w:rsidRDefault="006D74DB">
            <w:pPr>
              <w:keepNext/>
            </w:pPr>
          </w:p>
        </w:tc>
        <w:tc>
          <w:tcPr>
            <w:tcW w:w="106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14:paraId="6FCD4A0D" w14:textId="77777777" w:rsidR="006D74DB" w:rsidRDefault="00000000">
            <w:pPr>
              <w:keepNext/>
              <w:tabs>
                <w:tab w:val="left" w:pos="482"/>
                <w:tab w:val="left" w:pos="997"/>
              </w:tabs>
              <w:spacing w:before="45" w:after="20" w:line="274" w:lineRule="auto"/>
              <w:jc w:val="right"/>
            </w:pPr>
            <w:r>
              <w:rPr>
                <w:b/>
                <w:color w:val="000000"/>
                <w:sz w:val="20"/>
              </w:rPr>
              <w:t>$</w:t>
            </w:r>
            <w:r>
              <w:rPr>
                <w:b/>
                <w:color w:val="000000"/>
                <w:sz w:val="20"/>
              </w:rPr>
              <w:tab/>
              <w:t>6,753</w:t>
            </w:r>
            <w:r>
              <w:rPr>
                <w:b/>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19EBF1F" w14:textId="77777777" w:rsidR="006D74DB" w:rsidRDefault="006D74DB">
            <w:pPr>
              <w:keepNext/>
            </w:pPr>
          </w:p>
        </w:tc>
        <w:tc>
          <w:tcPr>
            <w:tcW w:w="106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14:paraId="3216DF68" w14:textId="77777777" w:rsidR="006D74DB" w:rsidRDefault="00000000">
            <w:pPr>
              <w:keepNext/>
              <w:tabs>
                <w:tab w:val="left" w:pos="482"/>
                <w:tab w:val="left" w:pos="997"/>
              </w:tabs>
              <w:spacing w:before="45" w:after="20" w:line="274" w:lineRule="auto"/>
              <w:jc w:val="right"/>
            </w:pPr>
            <w:r>
              <w:rPr>
                <w:b/>
                <w:color w:val="000000"/>
                <w:sz w:val="20"/>
              </w:rPr>
              <w:t>$</w:t>
            </w:r>
            <w:r>
              <w:rPr>
                <w:b/>
                <w:color w:val="000000"/>
                <w:sz w:val="20"/>
              </w:rPr>
              <w:tab/>
              <w:t>8,688</w:t>
            </w:r>
            <w:r>
              <w:rPr>
                <w:b/>
                <w:color w:val="000000"/>
                <w:sz w:val="20"/>
              </w:rPr>
              <w:tab/>
            </w:r>
          </w:p>
        </w:tc>
      </w:tr>
      <w:tr w:rsidR="006D74DB" w14:paraId="045B5FB1" w14:textId="77777777">
        <w:trPr>
          <w:cantSplit/>
          <w:trHeight w:hRule="exact" w:val="300"/>
          <w:jc w:val="center"/>
        </w:trPr>
        <w:tc>
          <w:tcPr>
            <w:tcW w:w="3600"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40386139" w14:textId="77777777" w:rsidR="006D74DB" w:rsidRDefault="006D74DB">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DF6AECF" w14:textId="77777777" w:rsidR="006D74DB" w:rsidRDefault="006D74DB">
            <w:pPr>
              <w:keepNext/>
            </w:pPr>
          </w:p>
        </w:tc>
        <w:tc>
          <w:tcPr>
            <w:tcW w:w="1065"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0B9D12A5" w14:textId="77777777" w:rsidR="006D74DB" w:rsidRDefault="006D74DB">
            <w:pPr>
              <w:keepNext/>
            </w:pP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23E0F672" w14:textId="77777777" w:rsidR="006D74DB" w:rsidRDefault="006D74DB">
            <w:pPr>
              <w:keepNext/>
            </w:pPr>
          </w:p>
        </w:tc>
        <w:tc>
          <w:tcPr>
            <w:tcW w:w="1065"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085B373A" w14:textId="77777777" w:rsidR="006D74DB" w:rsidRDefault="006D74DB">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E626E4F" w14:textId="77777777" w:rsidR="006D74DB" w:rsidRDefault="006D74DB">
            <w:pPr>
              <w:keepNext/>
            </w:pPr>
          </w:p>
        </w:tc>
        <w:tc>
          <w:tcPr>
            <w:tcW w:w="1065"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112E960F" w14:textId="77777777" w:rsidR="006D74DB" w:rsidRDefault="006D74DB">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33F6A42" w14:textId="77777777" w:rsidR="006D74DB" w:rsidRDefault="006D74DB">
            <w:pPr>
              <w:keepNext/>
            </w:pPr>
          </w:p>
        </w:tc>
        <w:tc>
          <w:tcPr>
            <w:tcW w:w="1065"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72DC3147" w14:textId="77777777" w:rsidR="006D74DB" w:rsidRDefault="006D74DB">
            <w:pPr>
              <w:keepNext/>
            </w:pPr>
          </w:p>
        </w:tc>
      </w:tr>
      <w:tr w:rsidR="006D74DB" w14:paraId="73796002" w14:textId="77777777">
        <w:trPr>
          <w:cantSplit/>
          <w:jc w:val="center"/>
        </w:trPr>
        <w:tc>
          <w:tcPr>
            <w:tcW w:w="3600" w:type="dxa"/>
            <w:tcBorders>
              <w:top w:val="nil"/>
              <w:left w:val="nil"/>
              <w:bottom w:val="nil"/>
              <w:right w:val="nil"/>
            </w:tcBorders>
            <w:tcMar>
              <w:top w:w="0" w:type="dxa"/>
              <w:left w:w="53" w:type="dxa"/>
              <w:bottom w:w="0" w:type="dxa"/>
              <w:right w:w="53" w:type="dxa"/>
            </w:tcMar>
            <w:vAlign w:val="bottom"/>
          </w:tcPr>
          <w:p w14:paraId="4072B62F" w14:textId="77777777" w:rsidR="006D74DB" w:rsidRDefault="00000000">
            <w:pPr>
              <w:keepNext/>
              <w:spacing w:before="65" w:after="20" w:line="274" w:lineRule="auto"/>
            </w:pPr>
            <w:r>
              <w:rPr>
                <w:color w:val="000000"/>
                <w:sz w:val="20"/>
              </w:rPr>
              <w:t>Stock-based compensation</w:t>
            </w:r>
          </w:p>
        </w:tc>
        <w:tc>
          <w:tcPr>
            <w:tcW w:w="60" w:type="dxa"/>
            <w:tcBorders>
              <w:top w:val="nil"/>
              <w:left w:val="nil"/>
              <w:bottom w:val="nil"/>
              <w:right w:val="nil"/>
            </w:tcBorders>
            <w:tcMar>
              <w:top w:w="0" w:type="dxa"/>
              <w:left w:w="0" w:type="dxa"/>
              <w:bottom w:w="0" w:type="dxa"/>
              <w:right w:w="0" w:type="dxa"/>
            </w:tcMar>
            <w:vAlign w:val="bottom"/>
          </w:tcPr>
          <w:p w14:paraId="0BC3FB59" w14:textId="77777777" w:rsidR="006D74DB" w:rsidRDefault="006D74DB">
            <w:pPr>
              <w:keepNext/>
            </w:pPr>
          </w:p>
        </w:tc>
        <w:tc>
          <w:tcPr>
            <w:tcW w:w="1065" w:type="dxa"/>
            <w:tcBorders>
              <w:top w:val="nil"/>
              <w:left w:val="nil"/>
              <w:bottom w:val="nil"/>
              <w:right w:val="nil"/>
            </w:tcBorders>
            <w:tcMar>
              <w:top w:w="0" w:type="dxa"/>
              <w:left w:w="0" w:type="dxa"/>
              <w:bottom w:w="0" w:type="dxa"/>
              <w:right w:w="15" w:type="dxa"/>
            </w:tcMar>
            <w:vAlign w:val="bottom"/>
          </w:tcPr>
          <w:p w14:paraId="788E49BD" w14:textId="77777777" w:rsidR="006D74DB" w:rsidRDefault="00000000">
            <w:pPr>
              <w:keepNext/>
              <w:tabs>
                <w:tab w:val="left" w:pos="632"/>
                <w:tab w:val="left" w:pos="997"/>
              </w:tabs>
              <w:spacing w:before="65" w:after="20" w:line="274" w:lineRule="auto"/>
              <w:jc w:val="right"/>
            </w:pPr>
            <w:r>
              <w:rPr>
                <w:color w:val="000000"/>
                <w:sz w:val="20"/>
              </w:rPr>
              <w:tab/>
              <w:t>368</w:t>
            </w:r>
            <w:r>
              <w:rPr>
                <w:color w:val="000000"/>
                <w:sz w:val="20"/>
              </w:rPr>
              <w:tab/>
            </w:r>
          </w:p>
        </w:tc>
        <w:tc>
          <w:tcPr>
            <w:tcW w:w="105" w:type="dxa"/>
            <w:tcBorders>
              <w:top w:val="nil"/>
              <w:left w:val="nil"/>
              <w:bottom w:val="nil"/>
              <w:right w:val="nil"/>
            </w:tcBorders>
            <w:tcMar>
              <w:top w:w="0" w:type="dxa"/>
              <w:left w:w="0" w:type="dxa"/>
              <w:bottom w:w="0" w:type="dxa"/>
              <w:right w:w="0" w:type="dxa"/>
            </w:tcMar>
            <w:vAlign w:val="bottom"/>
          </w:tcPr>
          <w:p w14:paraId="05AFD1A6" w14:textId="77777777" w:rsidR="006D74DB" w:rsidRDefault="006D74DB">
            <w:pPr>
              <w:keepNext/>
            </w:pPr>
          </w:p>
        </w:tc>
        <w:tc>
          <w:tcPr>
            <w:tcW w:w="1065" w:type="dxa"/>
            <w:tcBorders>
              <w:top w:val="nil"/>
              <w:left w:val="nil"/>
              <w:bottom w:val="nil"/>
              <w:right w:val="nil"/>
            </w:tcBorders>
            <w:tcMar>
              <w:top w:w="0" w:type="dxa"/>
              <w:left w:w="0" w:type="dxa"/>
              <w:bottom w:w="0" w:type="dxa"/>
              <w:right w:w="15" w:type="dxa"/>
            </w:tcMar>
            <w:vAlign w:val="bottom"/>
          </w:tcPr>
          <w:p w14:paraId="450A75B1" w14:textId="77777777" w:rsidR="006D74DB" w:rsidRDefault="00000000">
            <w:pPr>
              <w:keepNext/>
              <w:tabs>
                <w:tab w:val="left" w:pos="632"/>
                <w:tab w:val="left" w:pos="997"/>
              </w:tabs>
              <w:spacing w:before="65" w:after="20" w:line="274" w:lineRule="auto"/>
              <w:jc w:val="right"/>
            </w:pPr>
            <w:r>
              <w:rPr>
                <w:color w:val="000000"/>
                <w:sz w:val="20"/>
              </w:rPr>
              <w:tab/>
              <w:t>160</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3D51DD78" w14:textId="77777777" w:rsidR="006D74DB" w:rsidRDefault="006D74DB">
            <w:pPr>
              <w:keepNext/>
            </w:pPr>
          </w:p>
        </w:tc>
        <w:tc>
          <w:tcPr>
            <w:tcW w:w="1065" w:type="dxa"/>
            <w:tcBorders>
              <w:top w:val="nil"/>
              <w:left w:val="nil"/>
              <w:bottom w:val="nil"/>
              <w:right w:val="nil"/>
            </w:tcBorders>
            <w:tcMar>
              <w:top w:w="0" w:type="dxa"/>
              <w:left w:w="0" w:type="dxa"/>
              <w:bottom w:w="0" w:type="dxa"/>
              <w:right w:w="15" w:type="dxa"/>
            </w:tcMar>
            <w:vAlign w:val="bottom"/>
          </w:tcPr>
          <w:p w14:paraId="08AA1A17" w14:textId="77777777" w:rsidR="006D74DB" w:rsidRDefault="00000000">
            <w:pPr>
              <w:keepNext/>
              <w:tabs>
                <w:tab w:val="left" w:pos="482"/>
                <w:tab w:val="left" w:pos="997"/>
              </w:tabs>
              <w:spacing w:before="65" w:after="20" w:line="274" w:lineRule="auto"/>
              <w:jc w:val="right"/>
            </w:pPr>
            <w:r>
              <w:rPr>
                <w:color w:val="000000"/>
                <w:sz w:val="20"/>
              </w:rPr>
              <w:tab/>
              <w:t>1,654</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00B7A180" w14:textId="77777777" w:rsidR="006D74DB" w:rsidRDefault="006D74DB">
            <w:pPr>
              <w:keepNext/>
            </w:pPr>
          </w:p>
        </w:tc>
        <w:tc>
          <w:tcPr>
            <w:tcW w:w="1065" w:type="dxa"/>
            <w:tcBorders>
              <w:top w:val="nil"/>
              <w:left w:val="nil"/>
              <w:bottom w:val="nil"/>
              <w:right w:val="nil"/>
            </w:tcBorders>
            <w:tcMar>
              <w:top w:w="0" w:type="dxa"/>
              <w:left w:w="0" w:type="dxa"/>
              <w:bottom w:w="0" w:type="dxa"/>
              <w:right w:w="15" w:type="dxa"/>
            </w:tcMar>
            <w:vAlign w:val="bottom"/>
          </w:tcPr>
          <w:p w14:paraId="1FBB675F" w14:textId="77777777" w:rsidR="006D74DB" w:rsidRDefault="00000000">
            <w:pPr>
              <w:keepNext/>
              <w:tabs>
                <w:tab w:val="left" w:pos="482"/>
                <w:tab w:val="left" w:pos="997"/>
              </w:tabs>
              <w:spacing w:before="65" w:after="20" w:line="274" w:lineRule="auto"/>
              <w:jc w:val="right"/>
            </w:pPr>
            <w:r>
              <w:rPr>
                <w:color w:val="000000"/>
                <w:sz w:val="20"/>
              </w:rPr>
              <w:tab/>
              <w:t>1,203</w:t>
            </w:r>
            <w:r>
              <w:rPr>
                <w:color w:val="000000"/>
                <w:sz w:val="20"/>
              </w:rPr>
              <w:tab/>
            </w:r>
          </w:p>
        </w:tc>
      </w:tr>
      <w:tr w:rsidR="006D74DB" w14:paraId="428CB718" w14:textId="77777777">
        <w:trPr>
          <w:cantSplit/>
          <w:jc w:val="center"/>
        </w:trPr>
        <w:tc>
          <w:tcPr>
            <w:tcW w:w="3600" w:type="dxa"/>
            <w:tcBorders>
              <w:top w:val="nil"/>
              <w:left w:val="nil"/>
              <w:bottom w:val="nil"/>
              <w:right w:val="nil"/>
            </w:tcBorders>
            <w:shd w:val="clear" w:color="auto" w:fill="CCEEFF"/>
            <w:tcMar>
              <w:top w:w="0" w:type="dxa"/>
              <w:left w:w="53" w:type="dxa"/>
              <w:bottom w:w="0" w:type="dxa"/>
              <w:right w:w="53" w:type="dxa"/>
            </w:tcMar>
            <w:vAlign w:val="bottom"/>
          </w:tcPr>
          <w:p w14:paraId="1265106C" w14:textId="77777777" w:rsidR="006D74DB" w:rsidRDefault="00000000">
            <w:pPr>
              <w:keepNext/>
              <w:spacing w:before="65" w:after="20" w:line="274" w:lineRule="auto"/>
            </w:pPr>
            <w:r>
              <w:rPr>
                <w:color w:val="000000"/>
                <w:sz w:val="20"/>
              </w:rPr>
              <w:t>Severance</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A33B94E" w14:textId="77777777" w:rsidR="006D74DB" w:rsidRDefault="006D74DB">
            <w:pPr>
              <w:keepNext/>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14:paraId="3D58B669" w14:textId="77777777" w:rsidR="006D74DB" w:rsidRDefault="00000000">
            <w:pPr>
              <w:keepNext/>
              <w:tabs>
                <w:tab w:val="left" w:pos="732"/>
                <w:tab w:val="left" w:pos="997"/>
              </w:tabs>
              <w:spacing w:before="65" w:after="20" w:line="274" w:lineRule="auto"/>
              <w:jc w:val="right"/>
            </w:pPr>
            <w:r>
              <w:rPr>
                <w:color w:val="000000"/>
                <w:sz w:val="20"/>
              </w:rPr>
              <w:tab/>
              <w:t>—</w:t>
            </w:r>
            <w:r>
              <w:rPr>
                <w:color w:val="000000"/>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0F5AA227" w14:textId="77777777" w:rsidR="006D74DB" w:rsidRDefault="006D74DB">
            <w:pPr>
              <w:keepNext/>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14:paraId="230B7B00" w14:textId="77777777" w:rsidR="006D74DB" w:rsidRDefault="00000000">
            <w:pPr>
              <w:keepNext/>
              <w:tabs>
                <w:tab w:val="left" w:pos="632"/>
                <w:tab w:val="left" w:pos="997"/>
              </w:tabs>
              <w:spacing w:before="65" w:after="20" w:line="274" w:lineRule="auto"/>
              <w:jc w:val="right"/>
            </w:pPr>
            <w:r>
              <w:rPr>
                <w:color w:val="000000"/>
                <w:sz w:val="20"/>
              </w:rPr>
              <w:tab/>
              <w:t>166</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A7A77C2" w14:textId="77777777" w:rsidR="006D74DB" w:rsidRDefault="006D74DB">
            <w:pPr>
              <w:keepNext/>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14:paraId="17510F44" w14:textId="77777777" w:rsidR="006D74DB" w:rsidRDefault="00000000">
            <w:pPr>
              <w:keepNext/>
              <w:tabs>
                <w:tab w:val="left" w:pos="832"/>
                <w:tab w:val="left" w:pos="997"/>
              </w:tabs>
              <w:spacing w:before="65" w:after="20" w:line="274" w:lineRule="auto"/>
              <w:jc w:val="right"/>
            </w:pPr>
            <w:r>
              <w:rPr>
                <w:color w:val="000000"/>
                <w:sz w:val="20"/>
              </w:rPr>
              <w:tab/>
              <w:t>8</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BC3699D" w14:textId="77777777" w:rsidR="006D74DB" w:rsidRDefault="006D74DB">
            <w:pPr>
              <w:keepNext/>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14:paraId="32B77192" w14:textId="77777777" w:rsidR="006D74DB" w:rsidRDefault="00000000">
            <w:pPr>
              <w:keepNext/>
              <w:tabs>
                <w:tab w:val="left" w:pos="482"/>
                <w:tab w:val="left" w:pos="997"/>
              </w:tabs>
              <w:spacing w:before="65" w:after="20" w:line="274" w:lineRule="auto"/>
              <w:jc w:val="right"/>
            </w:pPr>
            <w:r>
              <w:rPr>
                <w:color w:val="000000"/>
                <w:sz w:val="20"/>
              </w:rPr>
              <w:tab/>
              <w:t>1,376</w:t>
            </w:r>
            <w:r>
              <w:rPr>
                <w:color w:val="000000"/>
                <w:sz w:val="20"/>
              </w:rPr>
              <w:tab/>
            </w:r>
          </w:p>
        </w:tc>
      </w:tr>
      <w:tr w:rsidR="006D74DB" w14:paraId="7358B1D6" w14:textId="77777777">
        <w:trPr>
          <w:cantSplit/>
          <w:jc w:val="center"/>
        </w:trPr>
        <w:tc>
          <w:tcPr>
            <w:tcW w:w="3600" w:type="dxa"/>
            <w:tcBorders>
              <w:top w:val="nil"/>
              <w:left w:val="nil"/>
              <w:bottom w:val="single" w:sz="8" w:space="0" w:color="000000"/>
              <w:right w:val="nil"/>
            </w:tcBorders>
            <w:shd w:val="clear" w:color="auto" w:fill="FFFFFF"/>
            <w:tcMar>
              <w:top w:w="0" w:type="dxa"/>
              <w:left w:w="53" w:type="dxa"/>
              <w:bottom w:w="0" w:type="dxa"/>
              <w:right w:w="53" w:type="dxa"/>
            </w:tcMar>
            <w:vAlign w:val="bottom"/>
          </w:tcPr>
          <w:p w14:paraId="2B58F161" w14:textId="77777777" w:rsidR="006D74DB" w:rsidRDefault="00000000">
            <w:pPr>
              <w:keepNext/>
              <w:spacing w:before="65" w:after="20" w:line="274" w:lineRule="auto"/>
            </w:pPr>
            <w:r>
              <w:rPr>
                <w:color w:val="000000"/>
                <w:sz w:val="20"/>
              </w:rPr>
              <w:t>Restructuring expense</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E30F207" w14:textId="77777777" w:rsidR="006D74DB" w:rsidRDefault="006D74DB">
            <w:pPr>
              <w:keepNext/>
            </w:pPr>
          </w:p>
        </w:tc>
        <w:tc>
          <w:tcPr>
            <w:tcW w:w="106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06C1BD94" w14:textId="77777777" w:rsidR="006D74DB" w:rsidRDefault="00000000">
            <w:pPr>
              <w:keepNext/>
              <w:tabs>
                <w:tab w:val="left" w:pos="632"/>
                <w:tab w:val="left" w:pos="997"/>
              </w:tabs>
              <w:spacing w:before="65" w:after="20" w:line="274" w:lineRule="auto"/>
              <w:jc w:val="right"/>
            </w:pPr>
            <w:r>
              <w:rPr>
                <w:color w:val="000000"/>
                <w:sz w:val="20"/>
              </w:rPr>
              <w:tab/>
              <w:t>836</w:t>
            </w:r>
            <w:r>
              <w:rPr>
                <w:color w:val="000000"/>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519291BC" w14:textId="77777777" w:rsidR="006D74DB" w:rsidRDefault="006D74DB">
            <w:pPr>
              <w:keepNext/>
            </w:pPr>
          </w:p>
        </w:tc>
        <w:tc>
          <w:tcPr>
            <w:tcW w:w="106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7EEDB142" w14:textId="77777777" w:rsidR="006D74DB" w:rsidRDefault="00000000">
            <w:pPr>
              <w:keepNext/>
              <w:tabs>
                <w:tab w:val="left" w:pos="732"/>
                <w:tab w:val="left" w:pos="997"/>
              </w:tabs>
              <w:spacing w:before="65" w:after="20" w:line="274" w:lineRule="auto"/>
              <w:jc w:val="right"/>
            </w:pPr>
            <w:r>
              <w:rPr>
                <w:color w:val="000000"/>
                <w:sz w:val="20"/>
              </w:rPr>
              <w:tab/>
              <w:t>—</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FB63A9E" w14:textId="77777777" w:rsidR="006D74DB" w:rsidRDefault="006D74DB">
            <w:pPr>
              <w:keepNext/>
            </w:pPr>
          </w:p>
        </w:tc>
        <w:tc>
          <w:tcPr>
            <w:tcW w:w="106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0CF3B32B" w14:textId="77777777" w:rsidR="006D74DB" w:rsidRDefault="00000000">
            <w:pPr>
              <w:keepNext/>
              <w:tabs>
                <w:tab w:val="left" w:pos="482"/>
                <w:tab w:val="left" w:pos="997"/>
              </w:tabs>
              <w:spacing w:before="65" w:after="20" w:line="274" w:lineRule="auto"/>
              <w:jc w:val="right"/>
            </w:pPr>
            <w:r>
              <w:rPr>
                <w:color w:val="000000"/>
                <w:sz w:val="20"/>
              </w:rPr>
              <w:tab/>
              <w:t>2,116</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C2D1E28" w14:textId="77777777" w:rsidR="006D74DB" w:rsidRDefault="006D74DB">
            <w:pPr>
              <w:keepNext/>
            </w:pPr>
          </w:p>
        </w:tc>
        <w:tc>
          <w:tcPr>
            <w:tcW w:w="106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9EAE4CE" w14:textId="77777777" w:rsidR="006D74DB" w:rsidRDefault="00000000">
            <w:pPr>
              <w:keepNext/>
              <w:tabs>
                <w:tab w:val="left" w:pos="732"/>
                <w:tab w:val="left" w:pos="997"/>
              </w:tabs>
              <w:spacing w:before="65" w:after="20" w:line="274" w:lineRule="auto"/>
              <w:jc w:val="right"/>
            </w:pPr>
            <w:r>
              <w:rPr>
                <w:color w:val="000000"/>
                <w:sz w:val="20"/>
              </w:rPr>
              <w:tab/>
              <w:t>—</w:t>
            </w:r>
            <w:r>
              <w:rPr>
                <w:color w:val="000000"/>
                <w:sz w:val="20"/>
              </w:rPr>
              <w:tab/>
            </w:r>
          </w:p>
        </w:tc>
      </w:tr>
      <w:tr w:rsidR="006D74DB" w14:paraId="61FDF80A" w14:textId="77777777">
        <w:trPr>
          <w:cantSplit/>
          <w:jc w:val="center"/>
        </w:trPr>
        <w:tc>
          <w:tcPr>
            <w:tcW w:w="3600" w:type="dxa"/>
            <w:tcBorders>
              <w:top w:val="single" w:sz="8" w:space="0" w:color="000000"/>
              <w:left w:val="nil"/>
              <w:bottom w:val="single" w:sz="8" w:space="0" w:color="000000"/>
              <w:right w:val="nil"/>
            </w:tcBorders>
            <w:shd w:val="clear" w:color="auto" w:fill="CCEEFF"/>
            <w:tcMar>
              <w:top w:w="0" w:type="dxa"/>
              <w:left w:w="53" w:type="dxa"/>
              <w:bottom w:w="0" w:type="dxa"/>
              <w:right w:w="53" w:type="dxa"/>
            </w:tcMar>
            <w:vAlign w:val="bottom"/>
          </w:tcPr>
          <w:p w14:paraId="2CAB5A60" w14:textId="77777777" w:rsidR="006D74DB" w:rsidRDefault="00000000">
            <w:pPr>
              <w:keepNext/>
              <w:spacing w:before="45" w:after="20" w:line="274" w:lineRule="auto"/>
              <w:ind w:left="127"/>
            </w:pPr>
            <w:r>
              <w:rPr>
                <w:color w:val="000000"/>
                <w:sz w:val="20"/>
              </w:rPr>
              <w:t>Adjusted EBITDA</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4B6E37A" w14:textId="77777777" w:rsidR="006D74DB" w:rsidRDefault="006D74DB">
            <w:pPr>
              <w:keepNext/>
            </w:pPr>
          </w:p>
        </w:tc>
        <w:tc>
          <w:tcPr>
            <w:tcW w:w="106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14:paraId="3741878D" w14:textId="77777777" w:rsidR="006D74DB" w:rsidRDefault="00000000">
            <w:pPr>
              <w:keepNext/>
              <w:tabs>
                <w:tab w:val="left" w:pos="482"/>
                <w:tab w:val="left" w:pos="997"/>
              </w:tabs>
              <w:spacing w:before="45" w:after="20" w:line="274" w:lineRule="auto"/>
              <w:jc w:val="right"/>
            </w:pPr>
            <w:r>
              <w:rPr>
                <w:b/>
                <w:color w:val="000000"/>
                <w:sz w:val="20"/>
              </w:rPr>
              <w:t>$</w:t>
            </w:r>
            <w:r>
              <w:rPr>
                <w:b/>
                <w:color w:val="000000"/>
                <w:sz w:val="20"/>
              </w:rPr>
              <w:tab/>
              <w:t>4,141</w:t>
            </w:r>
            <w:r>
              <w:rPr>
                <w:b/>
                <w:color w:val="000000"/>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67FA09F5" w14:textId="77777777" w:rsidR="006D74DB" w:rsidRDefault="006D74DB">
            <w:pPr>
              <w:keepNext/>
            </w:pPr>
          </w:p>
        </w:tc>
        <w:tc>
          <w:tcPr>
            <w:tcW w:w="106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14:paraId="7E5CDEC2" w14:textId="77777777" w:rsidR="006D74DB" w:rsidRDefault="00000000">
            <w:pPr>
              <w:keepNext/>
              <w:tabs>
                <w:tab w:val="left" w:pos="482"/>
                <w:tab w:val="left" w:pos="997"/>
              </w:tabs>
              <w:spacing w:before="45" w:after="20" w:line="274" w:lineRule="auto"/>
              <w:jc w:val="right"/>
            </w:pPr>
            <w:r>
              <w:rPr>
                <w:b/>
                <w:color w:val="000000"/>
                <w:sz w:val="20"/>
              </w:rPr>
              <w:t>$</w:t>
            </w:r>
            <w:r>
              <w:rPr>
                <w:b/>
                <w:color w:val="000000"/>
                <w:sz w:val="20"/>
              </w:rPr>
              <w:tab/>
              <w:t>4,192</w:t>
            </w:r>
            <w:r>
              <w:rPr>
                <w:b/>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BDAA1C0" w14:textId="77777777" w:rsidR="006D74DB" w:rsidRDefault="006D74DB">
            <w:pPr>
              <w:keepNext/>
            </w:pPr>
          </w:p>
        </w:tc>
        <w:tc>
          <w:tcPr>
            <w:tcW w:w="106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14:paraId="1D7C2489" w14:textId="77777777" w:rsidR="006D74DB" w:rsidRDefault="00000000">
            <w:pPr>
              <w:keepNext/>
              <w:tabs>
                <w:tab w:val="left" w:pos="382"/>
                <w:tab w:val="left" w:pos="997"/>
              </w:tabs>
              <w:spacing w:before="45" w:after="20" w:line="274" w:lineRule="auto"/>
              <w:jc w:val="right"/>
            </w:pPr>
            <w:r>
              <w:rPr>
                <w:b/>
                <w:color w:val="000000"/>
                <w:sz w:val="20"/>
              </w:rPr>
              <w:t>$</w:t>
            </w:r>
            <w:r>
              <w:rPr>
                <w:b/>
                <w:color w:val="000000"/>
                <w:sz w:val="20"/>
              </w:rPr>
              <w:tab/>
              <w:t>10,531</w:t>
            </w:r>
            <w:r>
              <w:rPr>
                <w:b/>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E9250D2" w14:textId="77777777" w:rsidR="006D74DB" w:rsidRDefault="006D74DB">
            <w:pPr>
              <w:keepNext/>
            </w:pPr>
          </w:p>
        </w:tc>
        <w:tc>
          <w:tcPr>
            <w:tcW w:w="106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14:paraId="0E3352D9" w14:textId="77777777" w:rsidR="006D74DB" w:rsidRDefault="00000000">
            <w:pPr>
              <w:keepNext/>
              <w:tabs>
                <w:tab w:val="left" w:pos="382"/>
                <w:tab w:val="left" w:pos="997"/>
              </w:tabs>
              <w:spacing w:before="45" w:after="20" w:line="274" w:lineRule="auto"/>
              <w:jc w:val="right"/>
            </w:pPr>
            <w:r>
              <w:rPr>
                <w:b/>
                <w:color w:val="000000"/>
                <w:sz w:val="20"/>
              </w:rPr>
              <w:t>$</w:t>
            </w:r>
            <w:r>
              <w:rPr>
                <w:b/>
                <w:color w:val="000000"/>
                <w:sz w:val="20"/>
              </w:rPr>
              <w:tab/>
              <w:t>11,267</w:t>
            </w:r>
            <w:r>
              <w:rPr>
                <w:b/>
                <w:color w:val="000000"/>
                <w:sz w:val="20"/>
              </w:rPr>
              <w:tab/>
            </w:r>
          </w:p>
        </w:tc>
      </w:tr>
      <w:tr w:rsidR="006D74DB" w14:paraId="6F85E1AB" w14:textId="77777777">
        <w:trPr>
          <w:cantSplit/>
          <w:trHeight w:hRule="exact" w:val="300"/>
          <w:jc w:val="center"/>
        </w:trPr>
        <w:tc>
          <w:tcPr>
            <w:tcW w:w="3600" w:type="dxa"/>
            <w:tcBorders>
              <w:top w:val="single" w:sz="8" w:space="0" w:color="000000"/>
              <w:left w:val="nil"/>
              <w:bottom w:val="nil"/>
              <w:right w:val="nil"/>
            </w:tcBorders>
            <w:tcMar>
              <w:top w:w="0" w:type="dxa"/>
              <w:left w:w="0" w:type="dxa"/>
              <w:bottom w:w="0" w:type="dxa"/>
              <w:right w:w="0" w:type="dxa"/>
            </w:tcMar>
            <w:vAlign w:val="bottom"/>
          </w:tcPr>
          <w:p w14:paraId="67219416"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0E3B04E2" w14:textId="77777777" w:rsidR="006D74DB" w:rsidRDefault="006D74DB">
            <w:pPr>
              <w:keepNext/>
            </w:pPr>
          </w:p>
        </w:tc>
        <w:tc>
          <w:tcPr>
            <w:tcW w:w="1065" w:type="dxa"/>
            <w:tcBorders>
              <w:top w:val="single" w:sz="8" w:space="0" w:color="000000"/>
              <w:left w:val="nil"/>
              <w:bottom w:val="nil"/>
              <w:right w:val="nil"/>
            </w:tcBorders>
            <w:tcMar>
              <w:top w:w="0" w:type="dxa"/>
              <w:left w:w="0" w:type="dxa"/>
              <w:bottom w:w="0" w:type="dxa"/>
              <w:right w:w="0" w:type="dxa"/>
            </w:tcMar>
            <w:vAlign w:val="bottom"/>
          </w:tcPr>
          <w:p w14:paraId="0937135E" w14:textId="77777777" w:rsidR="006D74DB" w:rsidRDefault="006D74DB">
            <w:pPr>
              <w:keepNext/>
            </w:pPr>
          </w:p>
        </w:tc>
        <w:tc>
          <w:tcPr>
            <w:tcW w:w="105" w:type="dxa"/>
            <w:tcBorders>
              <w:top w:val="nil"/>
              <w:left w:val="nil"/>
              <w:bottom w:val="nil"/>
              <w:right w:val="nil"/>
            </w:tcBorders>
            <w:tcMar>
              <w:top w:w="0" w:type="dxa"/>
              <w:left w:w="0" w:type="dxa"/>
              <w:bottom w:w="0" w:type="dxa"/>
              <w:right w:w="0" w:type="dxa"/>
            </w:tcMar>
            <w:vAlign w:val="bottom"/>
          </w:tcPr>
          <w:p w14:paraId="20EEB8A5" w14:textId="77777777" w:rsidR="006D74DB" w:rsidRDefault="006D74DB">
            <w:pPr>
              <w:keepNext/>
            </w:pPr>
          </w:p>
        </w:tc>
        <w:tc>
          <w:tcPr>
            <w:tcW w:w="1065" w:type="dxa"/>
            <w:tcBorders>
              <w:top w:val="single" w:sz="8" w:space="0" w:color="000000"/>
              <w:left w:val="nil"/>
              <w:bottom w:val="nil"/>
              <w:right w:val="nil"/>
            </w:tcBorders>
            <w:tcMar>
              <w:top w:w="0" w:type="dxa"/>
              <w:left w:w="0" w:type="dxa"/>
              <w:bottom w:w="0" w:type="dxa"/>
              <w:right w:w="0" w:type="dxa"/>
            </w:tcMar>
            <w:vAlign w:val="bottom"/>
          </w:tcPr>
          <w:p w14:paraId="012E4DF7"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68719CCC" w14:textId="77777777" w:rsidR="006D74DB" w:rsidRDefault="006D74DB">
            <w:pPr>
              <w:keepNext/>
            </w:pPr>
          </w:p>
        </w:tc>
        <w:tc>
          <w:tcPr>
            <w:tcW w:w="1065" w:type="dxa"/>
            <w:tcBorders>
              <w:top w:val="single" w:sz="8" w:space="0" w:color="000000"/>
              <w:left w:val="nil"/>
              <w:bottom w:val="nil"/>
              <w:right w:val="nil"/>
            </w:tcBorders>
            <w:tcMar>
              <w:top w:w="0" w:type="dxa"/>
              <w:left w:w="0" w:type="dxa"/>
              <w:bottom w:w="0" w:type="dxa"/>
              <w:right w:w="0" w:type="dxa"/>
            </w:tcMar>
            <w:vAlign w:val="bottom"/>
          </w:tcPr>
          <w:p w14:paraId="6999346C" w14:textId="77777777" w:rsidR="006D74DB" w:rsidRDefault="006D74DB">
            <w:pPr>
              <w:keepNext/>
            </w:pPr>
          </w:p>
        </w:tc>
        <w:tc>
          <w:tcPr>
            <w:tcW w:w="60" w:type="dxa"/>
            <w:tcBorders>
              <w:top w:val="nil"/>
              <w:left w:val="nil"/>
              <w:bottom w:val="nil"/>
              <w:right w:val="nil"/>
            </w:tcBorders>
            <w:tcMar>
              <w:top w:w="0" w:type="dxa"/>
              <w:left w:w="0" w:type="dxa"/>
              <w:bottom w:w="0" w:type="dxa"/>
              <w:right w:w="0" w:type="dxa"/>
            </w:tcMar>
            <w:vAlign w:val="bottom"/>
          </w:tcPr>
          <w:p w14:paraId="357CF145" w14:textId="77777777" w:rsidR="006D74DB" w:rsidRDefault="006D74DB">
            <w:pPr>
              <w:keepNext/>
            </w:pPr>
          </w:p>
        </w:tc>
        <w:tc>
          <w:tcPr>
            <w:tcW w:w="1065" w:type="dxa"/>
            <w:tcBorders>
              <w:top w:val="single" w:sz="8" w:space="0" w:color="000000"/>
              <w:left w:val="nil"/>
              <w:bottom w:val="nil"/>
              <w:right w:val="nil"/>
            </w:tcBorders>
            <w:tcMar>
              <w:top w:w="0" w:type="dxa"/>
              <w:left w:w="0" w:type="dxa"/>
              <w:bottom w:w="0" w:type="dxa"/>
              <w:right w:w="0" w:type="dxa"/>
            </w:tcMar>
            <w:vAlign w:val="bottom"/>
          </w:tcPr>
          <w:p w14:paraId="1540BC56" w14:textId="77777777" w:rsidR="006D74DB" w:rsidRDefault="006D74DB">
            <w:pPr>
              <w:keepNext/>
            </w:pPr>
          </w:p>
        </w:tc>
      </w:tr>
      <w:tr w:rsidR="006D74DB" w14:paraId="2E044319" w14:textId="77777777">
        <w:trPr>
          <w:cantSplit/>
          <w:jc w:val="center"/>
        </w:trPr>
        <w:tc>
          <w:tcPr>
            <w:tcW w:w="3600" w:type="dxa"/>
            <w:tcBorders>
              <w:top w:val="nil"/>
              <w:left w:val="nil"/>
              <w:bottom w:val="nil"/>
              <w:right w:val="nil"/>
            </w:tcBorders>
            <w:tcMar>
              <w:top w:w="0" w:type="dxa"/>
              <w:left w:w="53" w:type="dxa"/>
              <w:bottom w:w="0" w:type="dxa"/>
              <w:right w:w="53" w:type="dxa"/>
            </w:tcMar>
            <w:vAlign w:val="bottom"/>
          </w:tcPr>
          <w:p w14:paraId="7E2F4053" w14:textId="77777777" w:rsidR="006D74DB" w:rsidRDefault="00000000">
            <w:pPr>
              <w:keepNext/>
              <w:spacing w:before="65" w:after="20" w:line="274" w:lineRule="auto"/>
            </w:pPr>
            <w:r>
              <w:rPr>
                <w:color w:val="000000"/>
                <w:sz w:val="20"/>
              </w:rPr>
              <w:t>Operating income</w:t>
            </w:r>
          </w:p>
        </w:tc>
        <w:tc>
          <w:tcPr>
            <w:tcW w:w="60" w:type="dxa"/>
            <w:tcBorders>
              <w:top w:val="nil"/>
              <w:left w:val="nil"/>
              <w:bottom w:val="nil"/>
              <w:right w:val="nil"/>
            </w:tcBorders>
            <w:tcMar>
              <w:top w:w="0" w:type="dxa"/>
              <w:left w:w="0" w:type="dxa"/>
              <w:bottom w:w="0" w:type="dxa"/>
              <w:right w:w="0" w:type="dxa"/>
            </w:tcMar>
            <w:vAlign w:val="bottom"/>
          </w:tcPr>
          <w:p w14:paraId="75C39CDF" w14:textId="77777777" w:rsidR="006D74DB" w:rsidRDefault="006D74DB">
            <w:pPr>
              <w:keepNext/>
            </w:pPr>
          </w:p>
        </w:tc>
        <w:tc>
          <w:tcPr>
            <w:tcW w:w="1065" w:type="dxa"/>
            <w:tcBorders>
              <w:top w:val="nil"/>
              <w:left w:val="nil"/>
              <w:bottom w:val="nil"/>
              <w:right w:val="nil"/>
            </w:tcBorders>
            <w:tcMar>
              <w:top w:w="0" w:type="dxa"/>
              <w:left w:w="0" w:type="dxa"/>
              <w:bottom w:w="0" w:type="dxa"/>
              <w:right w:w="15" w:type="dxa"/>
            </w:tcMar>
            <w:vAlign w:val="bottom"/>
          </w:tcPr>
          <w:p w14:paraId="6C66066D" w14:textId="77777777" w:rsidR="006D74DB" w:rsidRDefault="00000000">
            <w:pPr>
              <w:keepNext/>
              <w:tabs>
                <w:tab w:val="left" w:pos="482"/>
                <w:tab w:val="left" w:pos="997"/>
              </w:tabs>
              <w:spacing w:before="65" w:after="20" w:line="274" w:lineRule="auto"/>
              <w:jc w:val="right"/>
            </w:pPr>
            <w:r>
              <w:rPr>
                <w:color w:val="000000"/>
                <w:sz w:val="20"/>
              </w:rPr>
              <w:t>$</w:t>
            </w:r>
            <w:r>
              <w:rPr>
                <w:color w:val="000000"/>
                <w:sz w:val="20"/>
              </w:rPr>
              <w:tab/>
              <w:t>1,898</w:t>
            </w:r>
            <w:r>
              <w:rPr>
                <w:color w:val="000000"/>
                <w:sz w:val="20"/>
              </w:rPr>
              <w:tab/>
            </w:r>
          </w:p>
        </w:tc>
        <w:tc>
          <w:tcPr>
            <w:tcW w:w="105" w:type="dxa"/>
            <w:tcBorders>
              <w:top w:val="nil"/>
              <w:left w:val="nil"/>
              <w:bottom w:val="nil"/>
              <w:right w:val="nil"/>
            </w:tcBorders>
            <w:tcMar>
              <w:top w:w="0" w:type="dxa"/>
              <w:left w:w="0" w:type="dxa"/>
              <w:bottom w:w="0" w:type="dxa"/>
              <w:right w:w="0" w:type="dxa"/>
            </w:tcMar>
            <w:vAlign w:val="bottom"/>
          </w:tcPr>
          <w:p w14:paraId="211187B3" w14:textId="77777777" w:rsidR="006D74DB" w:rsidRDefault="006D74DB">
            <w:pPr>
              <w:keepNext/>
            </w:pPr>
          </w:p>
        </w:tc>
        <w:tc>
          <w:tcPr>
            <w:tcW w:w="1065" w:type="dxa"/>
            <w:tcBorders>
              <w:top w:val="nil"/>
              <w:left w:val="nil"/>
              <w:bottom w:val="nil"/>
              <w:right w:val="nil"/>
            </w:tcBorders>
            <w:tcMar>
              <w:top w:w="0" w:type="dxa"/>
              <w:left w:w="0" w:type="dxa"/>
              <w:bottom w:w="0" w:type="dxa"/>
              <w:right w:w="15" w:type="dxa"/>
            </w:tcMar>
            <w:vAlign w:val="bottom"/>
          </w:tcPr>
          <w:p w14:paraId="388F9A7F" w14:textId="77777777" w:rsidR="006D74DB" w:rsidRDefault="00000000">
            <w:pPr>
              <w:keepNext/>
              <w:tabs>
                <w:tab w:val="left" w:pos="482"/>
                <w:tab w:val="left" w:pos="997"/>
              </w:tabs>
              <w:spacing w:before="65" w:after="20" w:line="274" w:lineRule="auto"/>
              <w:jc w:val="right"/>
            </w:pPr>
            <w:r>
              <w:rPr>
                <w:color w:val="000000"/>
                <w:sz w:val="20"/>
              </w:rPr>
              <w:t>$</w:t>
            </w:r>
            <w:r>
              <w:rPr>
                <w:color w:val="000000"/>
                <w:sz w:val="20"/>
              </w:rPr>
              <w:tab/>
              <w:t>2,914</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7826C403" w14:textId="77777777" w:rsidR="006D74DB" w:rsidRDefault="006D74DB">
            <w:pPr>
              <w:keepNext/>
            </w:pPr>
          </w:p>
        </w:tc>
        <w:tc>
          <w:tcPr>
            <w:tcW w:w="1065" w:type="dxa"/>
            <w:tcBorders>
              <w:top w:val="nil"/>
              <w:left w:val="nil"/>
              <w:bottom w:val="nil"/>
              <w:right w:val="nil"/>
            </w:tcBorders>
            <w:tcMar>
              <w:top w:w="0" w:type="dxa"/>
              <w:left w:w="0" w:type="dxa"/>
              <w:bottom w:w="0" w:type="dxa"/>
              <w:right w:w="15" w:type="dxa"/>
            </w:tcMar>
            <w:vAlign w:val="bottom"/>
          </w:tcPr>
          <w:p w14:paraId="023AAB0B" w14:textId="77777777" w:rsidR="006D74DB" w:rsidRDefault="00000000">
            <w:pPr>
              <w:keepNext/>
              <w:tabs>
                <w:tab w:val="left" w:pos="482"/>
                <w:tab w:val="left" w:pos="997"/>
              </w:tabs>
              <w:spacing w:before="65" w:after="20" w:line="274" w:lineRule="auto"/>
              <w:jc w:val="right"/>
            </w:pPr>
            <w:r>
              <w:rPr>
                <w:color w:val="000000"/>
                <w:sz w:val="20"/>
              </w:rPr>
              <w:t>$</w:t>
            </w:r>
            <w:r>
              <w:rPr>
                <w:color w:val="000000"/>
                <w:sz w:val="20"/>
              </w:rPr>
              <w:tab/>
              <w:t>3,646</w:t>
            </w:r>
            <w:r>
              <w:rPr>
                <w:color w:val="000000"/>
                <w:sz w:val="20"/>
              </w:rPr>
              <w:tab/>
            </w:r>
          </w:p>
        </w:tc>
        <w:tc>
          <w:tcPr>
            <w:tcW w:w="60" w:type="dxa"/>
            <w:tcBorders>
              <w:top w:val="nil"/>
              <w:left w:val="nil"/>
              <w:bottom w:val="nil"/>
              <w:right w:val="nil"/>
            </w:tcBorders>
            <w:tcMar>
              <w:top w:w="0" w:type="dxa"/>
              <w:left w:w="0" w:type="dxa"/>
              <w:bottom w:w="0" w:type="dxa"/>
              <w:right w:w="0" w:type="dxa"/>
            </w:tcMar>
            <w:vAlign w:val="bottom"/>
          </w:tcPr>
          <w:p w14:paraId="1FC07387" w14:textId="77777777" w:rsidR="006D74DB" w:rsidRDefault="006D74DB">
            <w:pPr>
              <w:keepNext/>
            </w:pPr>
          </w:p>
        </w:tc>
        <w:tc>
          <w:tcPr>
            <w:tcW w:w="1065" w:type="dxa"/>
            <w:tcBorders>
              <w:top w:val="nil"/>
              <w:left w:val="nil"/>
              <w:bottom w:val="nil"/>
              <w:right w:val="nil"/>
            </w:tcBorders>
            <w:tcMar>
              <w:top w:w="0" w:type="dxa"/>
              <w:left w:w="0" w:type="dxa"/>
              <w:bottom w:w="0" w:type="dxa"/>
              <w:right w:w="15" w:type="dxa"/>
            </w:tcMar>
            <w:vAlign w:val="bottom"/>
          </w:tcPr>
          <w:p w14:paraId="351CD42B" w14:textId="77777777" w:rsidR="006D74DB" w:rsidRDefault="00000000">
            <w:pPr>
              <w:keepNext/>
              <w:tabs>
                <w:tab w:val="left" w:pos="482"/>
                <w:tab w:val="left" w:pos="997"/>
              </w:tabs>
              <w:spacing w:before="65" w:after="20" w:line="274" w:lineRule="auto"/>
              <w:jc w:val="right"/>
            </w:pPr>
            <w:r>
              <w:rPr>
                <w:color w:val="000000"/>
                <w:sz w:val="20"/>
              </w:rPr>
              <w:t>$</w:t>
            </w:r>
            <w:r>
              <w:rPr>
                <w:color w:val="000000"/>
                <w:sz w:val="20"/>
              </w:rPr>
              <w:tab/>
              <w:t>5,637</w:t>
            </w:r>
            <w:r>
              <w:rPr>
                <w:color w:val="000000"/>
                <w:sz w:val="20"/>
              </w:rPr>
              <w:tab/>
            </w:r>
          </w:p>
        </w:tc>
      </w:tr>
      <w:tr w:rsidR="006D74DB" w14:paraId="106E0D26" w14:textId="77777777">
        <w:trPr>
          <w:cantSplit/>
          <w:jc w:val="center"/>
        </w:trPr>
        <w:tc>
          <w:tcPr>
            <w:tcW w:w="3600" w:type="dxa"/>
            <w:tcBorders>
              <w:top w:val="nil"/>
              <w:left w:val="nil"/>
              <w:bottom w:val="nil"/>
              <w:right w:val="nil"/>
            </w:tcBorders>
            <w:shd w:val="clear" w:color="auto" w:fill="CCEEFF"/>
            <w:tcMar>
              <w:top w:w="0" w:type="dxa"/>
              <w:left w:w="53" w:type="dxa"/>
              <w:bottom w:w="0" w:type="dxa"/>
              <w:right w:w="53" w:type="dxa"/>
            </w:tcMar>
            <w:vAlign w:val="bottom"/>
          </w:tcPr>
          <w:p w14:paraId="748EE8E0" w14:textId="77777777" w:rsidR="006D74DB" w:rsidRDefault="00000000">
            <w:pPr>
              <w:keepNext/>
              <w:spacing w:before="65" w:after="20" w:line="274" w:lineRule="auto"/>
            </w:pPr>
            <w:r>
              <w:rPr>
                <w:color w:val="000000"/>
                <w:sz w:val="20"/>
              </w:rPr>
              <w:t>Stock-based compensation</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988CE91" w14:textId="77777777" w:rsidR="006D74DB" w:rsidRDefault="006D74DB">
            <w:pPr>
              <w:keepNext/>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14:paraId="00694774" w14:textId="77777777" w:rsidR="006D74DB" w:rsidRDefault="00000000">
            <w:pPr>
              <w:keepNext/>
              <w:tabs>
                <w:tab w:val="left" w:pos="632"/>
                <w:tab w:val="left" w:pos="997"/>
              </w:tabs>
              <w:spacing w:before="65" w:after="20" w:line="274" w:lineRule="auto"/>
              <w:jc w:val="right"/>
            </w:pPr>
            <w:r>
              <w:rPr>
                <w:color w:val="000000"/>
                <w:sz w:val="20"/>
              </w:rPr>
              <w:tab/>
              <w:t>368</w:t>
            </w:r>
            <w:r>
              <w:rPr>
                <w:color w:val="000000"/>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61E6D826" w14:textId="77777777" w:rsidR="006D74DB" w:rsidRDefault="006D74DB">
            <w:pPr>
              <w:keepNext/>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14:paraId="6FFF0DAF" w14:textId="77777777" w:rsidR="006D74DB" w:rsidRDefault="00000000">
            <w:pPr>
              <w:keepNext/>
              <w:tabs>
                <w:tab w:val="left" w:pos="632"/>
                <w:tab w:val="left" w:pos="997"/>
              </w:tabs>
              <w:spacing w:before="65" w:after="20" w:line="274" w:lineRule="auto"/>
              <w:jc w:val="right"/>
            </w:pPr>
            <w:r>
              <w:rPr>
                <w:color w:val="000000"/>
                <w:sz w:val="20"/>
              </w:rPr>
              <w:tab/>
              <w:t>160</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6BCDFAC" w14:textId="77777777" w:rsidR="006D74DB" w:rsidRDefault="006D74DB">
            <w:pPr>
              <w:keepNext/>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14:paraId="36DD8EF2" w14:textId="77777777" w:rsidR="006D74DB" w:rsidRDefault="00000000">
            <w:pPr>
              <w:keepNext/>
              <w:tabs>
                <w:tab w:val="left" w:pos="482"/>
                <w:tab w:val="left" w:pos="997"/>
              </w:tabs>
              <w:spacing w:before="65" w:after="20" w:line="274" w:lineRule="auto"/>
              <w:jc w:val="right"/>
            </w:pPr>
            <w:r>
              <w:rPr>
                <w:color w:val="000000"/>
                <w:sz w:val="20"/>
              </w:rPr>
              <w:tab/>
              <w:t>1,654</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CC19C00" w14:textId="77777777" w:rsidR="006D74DB" w:rsidRDefault="006D74DB">
            <w:pPr>
              <w:keepNext/>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14:paraId="5A8A8DC8" w14:textId="77777777" w:rsidR="006D74DB" w:rsidRDefault="00000000">
            <w:pPr>
              <w:keepNext/>
              <w:tabs>
                <w:tab w:val="left" w:pos="482"/>
                <w:tab w:val="left" w:pos="997"/>
              </w:tabs>
              <w:spacing w:before="65" w:after="20" w:line="274" w:lineRule="auto"/>
              <w:jc w:val="right"/>
            </w:pPr>
            <w:r>
              <w:rPr>
                <w:color w:val="000000"/>
                <w:sz w:val="20"/>
              </w:rPr>
              <w:tab/>
              <w:t>1,203</w:t>
            </w:r>
            <w:r>
              <w:rPr>
                <w:color w:val="000000"/>
                <w:sz w:val="20"/>
              </w:rPr>
              <w:tab/>
            </w:r>
          </w:p>
        </w:tc>
      </w:tr>
      <w:tr w:rsidR="006D74DB" w14:paraId="09813511" w14:textId="77777777">
        <w:trPr>
          <w:cantSplit/>
          <w:jc w:val="center"/>
        </w:trPr>
        <w:tc>
          <w:tcPr>
            <w:tcW w:w="3600" w:type="dxa"/>
            <w:tcBorders>
              <w:top w:val="nil"/>
              <w:left w:val="nil"/>
              <w:bottom w:val="nil"/>
              <w:right w:val="nil"/>
            </w:tcBorders>
            <w:shd w:val="clear" w:color="auto" w:fill="FFFFFF"/>
            <w:tcMar>
              <w:top w:w="0" w:type="dxa"/>
              <w:left w:w="53" w:type="dxa"/>
              <w:bottom w:w="0" w:type="dxa"/>
              <w:right w:w="53" w:type="dxa"/>
            </w:tcMar>
            <w:vAlign w:val="bottom"/>
          </w:tcPr>
          <w:p w14:paraId="68FB15F6" w14:textId="77777777" w:rsidR="006D74DB" w:rsidRDefault="00000000">
            <w:pPr>
              <w:keepNext/>
              <w:spacing w:before="65" w:after="20" w:line="274" w:lineRule="auto"/>
            </w:pPr>
            <w:r>
              <w:rPr>
                <w:color w:val="000000"/>
                <w:sz w:val="20"/>
              </w:rPr>
              <w:t>Severance</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3867030" w14:textId="77777777" w:rsidR="006D74DB" w:rsidRDefault="006D74DB">
            <w:pPr>
              <w:keepNext/>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14:paraId="578A918A" w14:textId="77777777" w:rsidR="006D74DB" w:rsidRDefault="00000000">
            <w:pPr>
              <w:keepNext/>
              <w:tabs>
                <w:tab w:val="left" w:pos="732"/>
                <w:tab w:val="left" w:pos="997"/>
              </w:tabs>
              <w:spacing w:before="65" w:after="20" w:line="274" w:lineRule="auto"/>
              <w:jc w:val="right"/>
            </w:pPr>
            <w:r>
              <w:rPr>
                <w:color w:val="000000"/>
                <w:sz w:val="20"/>
              </w:rPr>
              <w:tab/>
              <w:t>—</w:t>
            </w:r>
            <w:r>
              <w:rPr>
                <w:color w:val="000000"/>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79FE4C7F" w14:textId="77777777" w:rsidR="006D74DB" w:rsidRDefault="006D74DB">
            <w:pPr>
              <w:keepNext/>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14:paraId="2BC99D86" w14:textId="77777777" w:rsidR="006D74DB" w:rsidRDefault="00000000">
            <w:pPr>
              <w:keepNext/>
              <w:tabs>
                <w:tab w:val="left" w:pos="632"/>
                <w:tab w:val="left" w:pos="997"/>
              </w:tabs>
              <w:spacing w:before="65" w:after="20" w:line="274" w:lineRule="auto"/>
              <w:jc w:val="right"/>
            </w:pPr>
            <w:r>
              <w:rPr>
                <w:color w:val="000000"/>
                <w:sz w:val="20"/>
              </w:rPr>
              <w:tab/>
              <w:t>166</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0ACDB0B" w14:textId="77777777" w:rsidR="006D74DB" w:rsidRDefault="006D74DB">
            <w:pPr>
              <w:keepNext/>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14:paraId="325C2C22" w14:textId="77777777" w:rsidR="006D74DB" w:rsidRDefault="00000000">
            <w:pPr>
              <w:keepNext/>
              <w:tabs>
                <w:tab w:val="left" w:pos="832"/>
                <w:tab w:val="left" w:pos="997"/>
              </w:tabs>
              <w:spacing w:before="65" w:after="20" w:line="274" w:lineRule="auto"/>
              <w:jc w:val="right"/>
            </w:pPr>
            <w:r>
              <w:rPr>
                <w:color w:val="000000"/>
                <w:sz w:val="20"/>
              </w:rPr>
              <w:tab/>
              <w:t>8</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515E6DA" w14:textId="77777777" w:rsidR="006D74DB" w:rsidRDefault="006D74DB">
            <w:pPr>
              <w:keepNext/>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14:paraId="0445EC27" w14:textId="77777777" w:rsidR="006D74DB" w:rsidRDefault="00000000">
            <w:pPr>
              <w:keepNext/>
              <w:tabs>
                <w:tab w:val="left" w:pos="482"/>
                <w:tab w:val="left" w:pos="997"/>
              </w:tabs>
              <w:spacing w:before="65" w:after="20" w:line="274" w:lineRule="auto"/>
              <w:jc w:val="right"/>
            </w:pPr>
            <w:r>
              <w:rPr>
                <w:color w:val="000000"/>
                <w:sz w:val="20"/>
              </w:rPr>
              <w:tab/>
              <w:t>1,376</w:t>
            </w:r>
            <w:r>
              <w:rPr>
                <w:color w:val="000000"/>
                <w:sz w:val="20"/>
              </w:rPr>
              <w:tab/>
            </w:r>
          </w:p>
        </w:tc>
      </w:tr>
      <w:tr w:rsidR="006D74DB" w14:paraId="7CE512FC" w14:textId="77777777">
        <w:trPr>
          <w:cantSplit/>
          <w:jc w:val="center"/>
        </w:trPr>
        <w:tc>
          <w:tcPr>
            <w:tcW w:w="3600" w:type="dxa"/>
            <w:tcBorders>
              <w:top w:val="nil"/>
              <w:left w:val="nil"/>
              <w:bottom w:val="single" w:sz="8" w:space="0" w:color="000000"/>
              <w:right w:val="nil"/>
            </w:tcBorders>
            <w:shd w:val="clear" w:color="auto" w:fill="CCEEFF"/>
            <w:tcMar>
              <w:top w:w="0" w:type="dxa"/>
              <w:left w:w="53" w:type="dxa"/>
              <w:bottom w:w="0" w:type="dxa"/>
              <w:right w:w="53" w:type="dxa"/>
            </w:tcMar>
            <w:vAlign w:val="bottom"/>
          </w:tcPr>
          <w:p w14:paraId="3CDD76B0" w14:textId="77777777" w:rsidR="006D74DB" w:rsidRDefault="00000000">
            <w:pPr>
              <w:keepNext/>
              <w:spacing w:before="65" w:after="20" w:line="274" w:lineRule="auto"/>
              <w:ind w:left="7"/>
            </w:pPr>
            <w:r>
              <w:rPr>
                <w:color w:val="000000"/>
                <w:sz w:val="20"/>
              </w:rPr>
              <w:t>Restructuring expense</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71F098B" w14:textId="77777777" w:rsidR="006D74DB" w:rsidRDefault="006D74DB">
            <w:pPr>
              <w:keepNext/>
            </w:pPr>
          </w:p>
        </w:tc>
        <w:tc>
          <w:tcPr>
            <w:tcW w:w="106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1CBDD78A" w14:textId="77777777" w:rsidR="006D74DB" w:rsidRDefault="00000000">
            <w:pPr>
              <w:keepNext/>
              <w:tabs>
                <w:tab w:val="left" w:pos="632"/>
                <w:tab w:val="left" w:pos="997"/>
              </w:tabs>
              <w:spacing w:before="65" w:after="20" w:line="274" w:lineRule="auto"/>
              <w:jc w:val="right"/>
            </w:pPr>
            <w:r>
              <w:rPr>
                <w:color w:val="000000"/>
                <w:sz w:val="20"/>
              </w:rPr>
              <w:tab/>
              <w:t>836</w:t>
            </w:r>
            <w:r>
              <w:rPr>
                <w:color w:val="000000"/>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3A028BE5" w14:textId="77777777" w:rsidR="006D74DB" w:rsidRDefault="006D74DB">
            <w:pPr>
              <w:keepNext/>
            </w:pPr>
          </w:p>
        </w:tc>
        <w:tc>
          <w:tcPr>
            <w:tcW w:w="106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0EBDA3F7" w14:textId="77777777" w:rsidR="006D74DB" w:rsidRDefault="00000000">
            <w:pPr>
              <w:keepNext/>
              <w:tabs>
                <w:tab w:val="left" w:pos="732"/>
                <w:tab w:val="left" w:pos="997"/>
              </w:tabs>
              <w:spacing w:before="65" w:after="20" w:line="274" w:lineRule="auto"/>
              <w:jc w:val="right"/>
            </w:pPr>
            <w:r>
              <w:rPr>
                <w:color w:val="000000"/>
                <w:sz w:val="20"/>
              </w:rPr>
              <w:tab/>
              <w:t>—</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C47F10E" w14:textId="77777777" w:rsidR="006D74DB" w:rsidRDefault="006D74DB">
            <w:pPr>
              <w:keepNext/>
            </w:pPr>
          </w:p>
        </w:tc>
        <w:tc>
          <w:tcPr>
            <w:tcW w:w="106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0EF77404" w14:textId="77777777" w:rsidR="006D74DB" w:rsidRDefault="00000000">
            <w:pPr>
              <w:keepNext/>
              <w:tabs>
                <w:tab w:val="left" w:pos="482"/>
                <w:tab w:val="left" w:pos="997"/>
              </w:tabs>
              <w:spacing w:before="65" w:after="20" w:line="274" w:lineRule="auto"/>
              <w:jc w:val="right"/>
            </w:pPr>
            <w:r>
              <w:rPr>
                <w:color w:val="000000"/>
                <w:sz w:val="20"/>
              </w:rPr>
              <w:tab/>
              <w:t>2,116</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62A6D55" w14:textId="77777777" w:rsidR="006D74DB" w:rsidRDefault="006D74DB">
            <w:pPr>
              <w:keepNext/>
            </w:pPr>
          </w:p>
        </w:tc>
        <w:tc>
          <w:tcPr>
            <w:tcW w:w="106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64B13257" w14:textId="77777777" w:rsidR="006D74DB" w:rsidRDefault="00000000">
            <w:pPr>
              <w:keepNext/>
              <w:tabs>
                <w:tab w:val="left" w:pos="732"/>
                <w:tab w:val="left" w:pos="997"/>
              </w:tabs>
              <w:spacing w:before="65" w:after="20" w:line="274" w:lineRule="auto"/>
              <w:jc w:val="right"/>
            </w:pPr>
            <w:r>
              <w:rPr>
                <w:color w:val="000000"/>
                <w:sz w:val="20"/>
              </w:rPr>
              <w:tab/>
              <w:t>—</w:t>
            </w:r>
            <w:r>
              <w:rPr>
                <w:color w:val="000000"/>
                <w:sz w:val="20"/>
              </w:rPr>
              <w:tab/>
            </w:r>
          </w:p>
        </w:tc>
      </w:tr>
      <w:tr w:rsidR="006D74DB" w14:paraId="1BF06BF9" w14:textId="77777777">
        <w:trPr>
          <w:cantSplit/>
          <w:jc w:val="center"/>
        </w:trPr>
        <w:tc>
          <w:tcPr>
            <w:tcW w:w="3600" w:type="dxa"/>
            <w:tcBorders>
              <w:top w:val="single" w:sz="8" w:space="0" w:color="000000"/>
              <w:left w:val="nil"/>
              <w:bottom w:val="single" w:sz="8" w:space="0" w:color="000000"/>
              <w:right w:val="nil"/>
            </w:tcBorders>
            <w:shd w:val="clear" w:color="auto" w:fill="FFFFFF"/>
            <w:tcMar>
              <w:top w:w="0" w:type="dxa"/>
              <w:left w:w="53" w:type="dxa"/>
              <w:bottom w:w="0" w:type="dxa"/>
              <w:right w:w="53" w:type="dxa"/>
            </w:tcMar>
            <w:vAlign w:val="bottom"/>
          </w:tcPr>
          <w:p w14:paraId="7B165683" w14:textId="77777777" w:rsidR="006D74DB" w:rsidRDefault="00000000">
            <w:pPr>
              <w:keepNext/>
              <w:spacing w:before="45" w:after="20" w:line="274" w:lineRule="auto"/>
              <w:ind w:left="127"/>
            </w:pPr>
            <w:r>
              <w:rPr>
                <w:color w:val="000000"/>
                <w:sz w:val="20"/>
              </w:rPr>
              <w:t>Adjusted operating income</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301E14B" w14:textId="77777777" w:rsidR="006D74DB" w:rsidRDefault="006D74DB">
            <w:pPr>
              <w:keepNext/>
            </w:pPr>
          </w:p>
        </w:tc>
        <w:tc>
          <w:tcPr>
            <w:tcW w:w="1065" w:type="dxa"/>
            <w:tcBorders>
              <w:top w:val="single" w:sz="8" w:space="0" w:color="000000"/>
              <w:left w:val="nil"/>
              <w:bottom w:val="single" w:sz="6" w:space="0" w:color="000000"/>
              <w:right w:val="nil"/>
            </w:tcBorders>
            <w:shd w:val="clear" w:color="auto" w:fill="FFFFFF"/>
            <w:tcMar>
              <w:top w:w="0" w:type="dxa"/>
              <w:left w:w="0" w:type="dxa"/>
              <w:bottom w:w="0" w:type="dxa"/>
              <w:right w:w="15" w:type="dxa"/>
            </w:tcMar>
            <w:vAlign w:val="bottom"/>
          </w:tcPr>
          <w:p w14:paraId="1A2CBDE9" w14:textId="77777777" w:rsidR="006D74DB" w:rsidRDefault="00000000">
            <w:pPr>
              <w:keepNext/>
              <w:tabs>
                <w:tab w:val="left" w:pos="482"/>
                <w:tab w:val="left" w:pos="997"/>
              </w:tabs>
              <w:spacing w:before="45" w:after="20" w:line="274" w:lineRule="auto"/>
              <w:jc w:val="right"/>
            </w:pPr>
            <w:r>
              <w:rPr>
                <w:b/>
                <w:color w:val="000000"/>
                <w:sz w:val="20"/>
              </w:rPr>
              <w:t>$</w:t>
            </w:r>
            <w:r>
              <w:rPr>
                <w:b/>
                <w:color w:val="000000"/>
                <w:sz w:val="20"/>
              </w:rPr>
              <w:tab/>
              <w:t>3,102</w:t>
            </w:r>
            <w:r>
              <w:rPr>
                <w:b/>
                <w:color w:val="000000"/>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417E47F2" w14:textId="77777777" w:rsidR="006D74DB" w:rsidRDefault="006D74DB">
            <w:pPr>
              <w:keepNext/>
            </w:pPr>
          </w:p>
        </w:tc>
        <w:tc>
          <w:tcPr>
            <w:tcW w:w="1065" w:type="dxa"/>
            <w:tcBorders>
              <w:top w:val="single" w:sz="8" w:space="0" w:color="000000"/>
              <w:left w:val="nil"/>
              <w:bottom w:val="single" w:sz="6" w:space="0" w:color="000000"/>
              <w:right w:val="nil"/>
            </w:tcBorders>
            <w:shd w:val="clear" w:color="auto" w:fill="FFFFFF"/>
            <w:tcMar>
              <w:top w:w="0" w:type="dxa"/>
              <w:left w:w="0" w:type="dxa"/>
              <w:bottom w:w="0" w:type="dxa"/>
              <w:right w:w="15" w:type="dxa"/>
            </w:tcMar>
            <w:vAlign w:val="bottom"/>
          </w:tcPr>
          <w:p w14:paraId="249AE083" w14:textId="77777777" w:rsidR="006D74DB" w:rsidRDefault="00000000">
            <w:pPr>
              <w:keepNext/>
              <w:tabs>
                <w:tab w:val="left" w:pos="482"/>
                <w:tab w:val="left" w:pos="997"/>
              </w:tabs>
              <w:spacing w:before="45" w:after="20" w:line="274" w:lineRule="auto"/>
              <w:jc w:val="right"/>
            </w:pPr>
            <w:r>
              <w:rPr>
                <w:b/>
                <w:color w:val="000000"/>
                <w:sz w:val="20"/>
              </w:rPr>
              <w:t>$</w:t>
            </w:r>
            <w:r>
              <w:rPr>
                <w:b/>
                <w:color w:val="000000"/>
                <w:sz w:val="20"/>
              </w:rPr>
              <w:tab/>
              <w:t>3,240</w:t>
            </w:r>
            <w:r>
              <w:rPr>
                <w:b/>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4A3D402" w14:textId="77777777" w:rsidR="006D74DB" w:rsidRDefault="006D74DB">
            <w:pPr>
              <w:keepNext/>
            </w:pPr>
          </w:p>
        </w:tc>
        <w:tc>
          <w:tcPr>
            <w:tcW w:w="1065" w:type="dxa"/>
            <w:tcBorders>
              <w:top w:val="single" w:sz="8" w:space="0" w:color="000000"/>
              <w:left w:val="nil"/>
              <w:bottom w:val="single" w:sz="6" w:space="0" w:color="000000"/>
              <w:right w:val="nil"/>
            </w:tcBorders>
            <w:shd w:val="clear" w:color="auto" w:fill="FFFFFF"/>
            <w:tcMar>
              <w:top w:w="0" w:type="dxa"/>
              <w:left w:w="0" w:type="dxa"/>
              <w:bottom w:w="0" w:type="dxa"/>
              <w:right w:w="15" w:type="dxa"/>
            </w:tcMar>
            <w:vAlign w:val="bottom"/>
          </w:tcPr>
          <w:p w14:paraId="7C09496F" w14:textId="77777777" w:rsidR="006D74DB" w:rsidRDefault="00000000">
            <w:pPr>
              <w:keepNext/>
              <w:tabs>
                <w:tab w:val="left" w:pos="482"/>
                <w:tab w:val="left" w:pos="997"/>
              </w:tabs>
              <w:spacing w:before="45" w:after="20" w:line="274" w:lineRule="auto"/>
              <w:jc w:val="right"/>
            </w:pPr>
            <w:r>
              <w:rPr>
                <w:b/>
                <w:color w:val="000000"/>
                <w:sz w:val="20"/>
              </w:rPr>
              <w:t>$</w:t>
            </w:r>
            <w:r>
              <w:rPr>
                <w:b/>
                <w:color w:val="000000"/>
                <w:sz w:val="20"/>
              </w:rPr>
              <w:tab/>
              <w:t>7,424</w:t>
            </w:r>
            <w:r>
              <w:rPr>
                <w:b/>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B531912" w14:textId="77777777" w:rsidR="006D74DB" w:rsidRDefault="006D74DB">
            <w:pPr>
              <w:keepNext/>
            </w:pPr>
          </w:p>
        </w:tc>
        <w:tc>
          <w:tcPr>
            <w:tcW w:w="1065" w:type="dxa"/>
            <w:tcBorders>
              <w:top w:val="single" w:sz="8" w:space="0" w:color="000000"/>
              <w:left w:val="nil"/>
              <w:bottom w:val="single" w:sz="6" w:space="0" w:color="000000"/>
              <w:right w:val="nil"/>
            </w:tcBorders>
            <w:shd w:val="clear" w:color="auto" w:fill="FFFFFF"/>
            <w:tcMar>
              <w:top w:w="0" w:type="dxa"/>
              <w:left w:w="0" w:type="dxa"/>
              <w:bottom w:w="0" w:type="dxa"/>
              <w:right w:w="15" w:type="dxa"/>
            </w:tcMar>
            <w:vAlign w:val="bottom"/>
          </w:tcPr>
          <w:p w14:paraId="0DF570AE" w14:textId="77777777" w:rsidR="006D74DB" w:rsidRDefault="00000000">
            <w:pPr>
              <w:keepNext/>
              <w:tabs>
                <w:tab w:val="left" w:pos="482"/>
                <w:tab w:val="left" w:pos="997"/>
              </w:tabs>
              <w:spacing w:before="45" w:after="20" w:line="274" w:lineRule="auto"/>
              <w:jc w:val="right"/>
            </w:pPr>
            <w:r>
              <w:rPr>
                <w:b/>
                <w:color w:val="000000"/>
                <w:sz w:val="20"/>
              </w:rPr>
              <w:t>$</w:t>
            </w:r>
            <w:r>
              <w:rPr>
                <w:b/>
                <w:color w:val="000000"/>
                <w:sz w:val="20"/>
              </w:rPr>
              <w:tab/>
              <w:t>8,216</w:t>
            </w:r>
            <w:r>
              <w:rPr>
                <w:b/>
                <w:color w:val="000000"/>
                <w:sz w:val="20"/>
              </w:rPr>
              <w:tab/>
            </w:r>
          </w:p>
        </w:tc>
      </w:tr>
      <w:tr w:rsidR="006D74DB" w14:paraId="64079AE8" w14:textId="77777777">
        <w:trPr>
          <w:cantSplit/>
          <w:jc w:val="center"/>
        </w:trPr>
        <w:tc>
          <w:tcPr>
            <w:tcW w:w="3600" w:type="dxa"/>
            <w:tcBorders>
              <w:top w:val="single" w:sz="8" w:space="0" w:color="000000"/>
              <w:left w:val="nil"/>
              <w:bottom w:val="single" w:sz="8" w:space="0" w:color="000000"/>
              <w:right w:val="nil"/>
            </w:tcBorders>
            <w:shd w:val="clear" w:color="auto" w:fill="CCEEFF"/>
            <w:tcMar>
              <w:top w:w="0" w:type="dxa"/>
              <w:left w:w="53" w:type="dxa"/>
              <w:bottom w:w="0" w:type="dxa"/>
              <w:right w:w="53" w:type="dxa"/>
            </w:tcMar>
            <w:vAlign w:val="bottom"/>
          </w:tcPr>
          <w:p w14:paraId="716B021A" w14:textId="77777777" w:rsidR="006D74DB" w:rsidRDefault="00000000">
            <w:pPr>
              <w:spacing w:before="45" w:after="20" w:line="274" w:lineRule="auto"/>
              <w:ind w:left="127"/>
              <w:rPr>
                <w:sz w:val="20"/>
              </w:rPr>
            </w:pPr>
            <w:r>
              <w:rPr>
                <w:sz w:val="20"/>
              </w:rPr>
              <w:t>Adjusted operating margin</w:t>
            </w:r>
            <w:r>
              <w:rPr>
                <w:sz w:val="20"/>
                <w:vertAlign w:val="superscript"/>
              </w:rPr>
              <w:t xml:space="preserve"> (a)</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13C86B3" w14:textId="77777777" w:rsidR="006D74DB" w:rsidRDefault="006D74DB"/>
        </w:tc>
        <w:tc>
          <w:tcPr>
            <w:tcW w:w="1065" w:type="dxa"/>
            <w:tcBorders>
              <w:top w:val="single" w:sz="6" w:space="0" w:color="000000"/>
              <w:left w:val="nil"/>
              <w:bottom w:val="single" w:sz="8" w:space="0" w:color="000000"/>
              <w:right w:val="nil"/>
            </w:tcBorders>
            <w:shd w:val="clear" w:color="auto" w:fill="CCEEFF"/>
            <w:tcMar>
              <w:top w:w="0" w:type="dxa"/>
              <w:left w:w="53" w:type="dxa"/>
              <w:bottom w:w="0" w:type="dxa"/>
              <w:right w:w="15" w:type="dxa"/>
            </w:tcMar>
            <w:vAlign w:val="bottom"/>
          </w:tcPr>
          <w:p w14:paraId="7A08400A" w14:textId="77777777" w:rsidR="006D74DB" w:rsidRDefault="00000000">
            <w:pPr>
              <w:spacing w:before="45" w:after="20" w:line="274" w:lineRule="auto"/>
              <w:jc w:val="center"/>
            </w:pPr>
            <w:r>
              <w:rPr>
                <w:b/>
                <w:color w:val="000000"/>
                <w:sz w:val="20"/>
              </w:rPr>
              <w:t>6.5%</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298DB69F" w14:textId="77777777" w:rsidR="006D74DB" w:rsidRDefault="006D74DB"/>
        </w:tc>
        <w:tc>
          <w:tcPr>
            <w:tcW w:w="1065" w:type="dxa"/>
            <w:tcBorders>
              <w:top w:val="single" w:sz="6" w:space="0" w:color="000000"/>
              <w:left w:val="nil"/>
              <w:bottom w:val="single" w:sz="8" w:space="0" w:color="000000"/>
              <w:right w:val="nil"/>
            </w:tcBorders>
            <w:shd w:val="clear" w:color="auto" w:fill="CCEEFF"/>
            <w:tcMar>
              <w:top w:w="0" w:type="dxa"/>
              <w:left w:w="53" w:type="dxa"/>
              <w:bottom w:w="0" w:type="dxa"/>
              <w:right w:w="15" w:type="dxa"/>
            </w:tcMar>
            <w:vAlign w:val="bottom"/>
          </w:tcPr>
          <w:p w14:paraId="3CA3B652" w14:textId="77777777" w:rsidR="006D74DB" w:rsidRDefault="00000000">
            <w:pPr>
              <w:spacing w:before="45" w:after="20" w:line="274" w:lineRule="auto"/>
              <w:jc w:val="center"/>
            </w:pPr>
            <w:r>
              <w:rPr>
                <w:b/>
                <w:color w:val="000000"/>
                <w:sz w:val="20"/>
              </w:rPr>
              <w:t>6.9%</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F964958" w14:textId="77777777" w:rsidR="006D74DB" w:rsidRDefault="006D74DB"/>
        </w:tc>
        <w:tc>
          <w:tcPr>
            <w:tcW w:w="1065" w:type="dxa"/>
            <w:tcBorders>
              <w:top w:val="single" w:sz="6" w:space="0" w:color="000000"/>
              <w:left w:val="nil"/>
              <w:bottom w:val="single" w:sz="8" w:space="0" w:color="000000"/>
              <w:right w:val="nil"/>
            </w:tcBorders>
            <w:shd w:val="clear" w:color="auto" w:fill="CCEEFF"/>
            <w:tcMar>
              <w:top w:w="0" w:type="dxa"/>
              <w:left w:w="53" w:type="dxa"/>
              <w:bottom w:w="0" w:type="dxa"/>
              <w:right w:w="15" w:type="dxa"/>
            </w:tcMar>
            <w:vAlign w:val="bottom"/>
          </w:tcPr>
          <w:p w14:paraId="7388A1D6" w14:textId="77777777" w:rsidR="006D74DB" w:rsidRDefault="00000000">
            <w:pPr>
              <w:spacing w:before="45" w:after="20" w:line="274" w:lineRule="auto"/>
              <w:jc w:val="center"/>
            </w:pPr>
            <w:r>
              <w:rPr>
                <w:b/>
                <w:color w:val="000000"/>
                <w:sz w:val="20"/>
              </w:rPr>
              <w:t>5.4%</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BB58C19" w14:textId="77777777" w:rsidR="006D74DB" w:rsidRDefault="006D74DB"/>
        </w:tc>
        <w:tc>
          <w:tcPr>
            <w:tcW w:w="1065" w:type="dxa"/>
            <w:tcBorders>
              <w:top w:val="single" w:sz="6" w:space="0" w:color="000000"/>
              <w:left w:val="nil"/>
              <w:bottom w:val="single" w:sz="8" w:space="0" w:color="000000"/>
              <w:right w:val="nil"/>
            </w:tcBorders>
            <w:shd w:val="clear" w:color="auto" w:fill="CCEEFF"/>
            <w:tcMar>
              <w:top w:w="0" w:type="dxa"/>
              <w:left w:w="53" w:type="dxa"/>
              <w:bottom w:w="0" w:type="dxa"/>
              <w:right w:w="15" w:type="dxa"/>
            </w:tcMar>
            <w:vAlign w:val="bottom"/>
          </w:tcPr>
          <w:p w14:paraId="5ECC7093" w14:textId="77777777" w:rsidR="006D74DB" w:rsidRDefault="00000000">
            <w:pPr>
              <w:spacing w:before="45" w:after="20" w:line="274" w:lineRule="auto"/>
              <w:jc w:val="center"/>
            </w:pPr>
            <w:r>
              <w:rPr>
                <w:b/>
                <w:color w:val="000000"/>
                <w:sz w:val="20"/>
              </w:rPr>
              <w:t>5.8%</w:t>
            </w:r>
          </w:p>
        </w:tc>
      </w:tr>
    </w:tbl>
    <w:p w14:paraId="12CE9884" w14:textId="77777777" w:rsidR="006D74DB" w:rsidRDefault="00000000">
      <w:pPr>
        <w:numPr>
          <w:ilvl w:val="0"/>
          <w:numId w:val="23"/>
        </w:numPr>
        <w:spacing w:before="20" w:line="288" w:lineRule="auto"/>
        <w:ind w:left="270" w:hanging="270"/>
        <w:jc w:val="center"/>
        <w:rPr>
          <w:sz w:val="20"/>
          <w:vertAlign w:val="superscript"/>
        </w:rPr>
      </w:pPr>
      <w:r>
        <w:rPr>
          <w:sz w:val="20"/>
        </w:rPr>
        <w:t>Adjusted Operating Margin equals Adjusted Operating Income divided by Revenues.</w:t>
      </w:r>
    </w:p>
    <w:p w14:paraId="1ABDB874" w14:textId="77777777" w:rsidR="006D74DB" w:rsidRDefault="006D74DB">
      <w:pPr>
        <w:numPr>
          <w:ilvl w:val="0"/>
          <w:numId w:val="23"/>
        </w:numPr>
        <w:spacing w:before="20" w:line="288" w:lineRule="auto"/>
        <w:ind w:left="270" w:hanging="270"/>
        <w:jc w:val="center"/>
        <w:rPr>
          <w:sz w:val="20"/>
          <w:vertAlign w:val="superscript"/>
        </w:rPr>
        <w:sectPr w:rsidR="006D74DB">
          <w:pgSz w:w="12240" w:h="15840"/>
          <w:pgMar w:top="900" w:right="1170" w:bottom="900" w:left="1170" w:header="270" w:footer="0" w:gutter="0"/>
          <w:cols w:space="708"/>
        </w:sectPr>
      </w:pPr>
    </w:p>
    <w:p w14:paraId="7B59EBF7" w14:textId="77777777" w:rsidR="006D74DB" w:rsidRDefault="00000000">
      <w:pPr>
        <w:keepNext/>
        <w:spacing w:before="200" w:line="288" w:lineRule="auto"/>
        <w:outlineLvl w:val="0"/>
        <w:rPr>
          <w:sz w:val="20"/>
        </w:rPr>
      </w:pPr>
      <w:bookmarkStart w:id="3" w:name="Section5"/>
      <w:bookmarkEnd w:id="3"/>
      <w:r>
        <w:rPr>
          <w:b/>
          <w:sz w:val="20"/>
        </w:rPr>
        <w:t>Harte Hanks, Inc.</w:t>
      </w:r>
    </w:p>
    <w:p w14:paraId="43BE5AEA" w14:textId="77777777" w:rsidR="006D74DB" w:rsidRDefault="00000000">
      <w:pPr>
        <w:keepNext/>
        <w:spacing w:line="288" w:lineRule="auto"/>
        <w:rPr>
          <w:sz w:val="20"/>
        </w:rPr>
      </w:pPr>
      <w:r>
        <w:rPr>
          <w:b/>
          <w:sz w:val="20"/>
        </w:rPr>
        <w:t xml:space="preserve">Statement of Operations by Segments (Unaudited) </w:t>
      </w:r>
    </w:p>
    <w:p w14:paraId="78B2AA55" w14:textId="77777777" w:rsidR="006D74DB" w:rsidRDefault="00000000">
      <w:pPr>
        <w:keepNext/>
        <w:spacing w:after="60" w:line="288" w:lineRule="auto"/>
        <w:rPr>
          <w:i/>
          <w:sz w:val="20"/>
        </w:rPr>
      </w:pPr>
      <w:r>
        <w:rPr>
          <w:i/>
          <w:sz w:val="20"/>
        </w:rPr>
        <w:t>In thousands</w:t>
      </w:r>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60"/>
        <w:gridCol w:w="1020"/>
        <w:gridCol w:w="60"/>
        <w:gridCol w:w="960"/>
        <w:gridCol w:w="60"/>
        <w:gridCol w:w="840"/>
        <w:gridCol w:w="60"/>
        <w:gridCol w:w="1140"/>
        <w:gridCol w:w="60"/>
        <w:gridCol w:w="1305"/>
        <w:gridCol w:w="60"/>
        <w:gridCol w:w="1140"/>
        <w:gridCol w:w="60"/>
        <w:gridCol w:w="795"/>
      </w:tblGrid>
      <w:tr w:rsidR="006D74DB" w14:paraId="3B07E4A8" w14:textId="77777777">
        <w:trPr>
          <w:cantSplit/>
          <w:jc w:val="center"/>
        </w:trPr>
        <w:tc>
          <w:tcPr>
            <w:tcW w:w="2265" w:type="dxa"/>
            <w:tcBorders>
              <w:top w:val="nil"/>
              <w:left w:val="nil"/>
              <w:bottom w:val="single" w:sz="8" w:space="0" w:color="000000"/>
              <w:right w:val="nil"/>
            </w:tcBorders>
            <w:tcMar>
              <w:top w:w="0" w:type="dxa"/>
              <w:left w:w="53" w:type="dxa"/>
              <w:bottom w:w="0" w:type="dxa"/>
              <w:right w:w="53" w:type="dxa"/>
            </w:tcMar>
            <w:vAlign w:val="bottom"/>
          </w:tcPr>
          <w:p w14:paraId="793D6B39" w14:textId="77777777" w:rsidR="006D74DB" w:rsidRDefault="00000000">
            <w:pPr>
              <w:keepNext/>
              <w:spacing w:before="65" w:after="20"/>
            </w:pPr>
            <w:r>
              <w:rPr>
                <w:b/>
                <w:color w:val="000000"/>
                <w:sz w:val="20"/>
              </w:rPr>
              <w:t>Three months ended September 30, 2024</w:t>
            </w:r>
          </w:p>
        </w:tc>
        <w:tc>
          <w:tcPr>
            <w:tcW w:w="60" w:type="dxa"/>
            <w:tcBorders>
              <w:top w:val="nil"/>
              <w:left w:val="nil"/>
              <w:bottom w:val="nil"/>
              <w:right w:val="nil"/>
            </w:tcBorders>
            <w:tcMar>
              <w:top w:w="0" w:type="dxa"/>
              <w:left w:w="0" w:type="dxa"/>
              <w:bottom w:w="0" w:type="dxa"/>
              <w:right w:w="0" w:type="dxa"/>
            </w:tcMar>
            <w:vAlign w:val="bottom"/>
          </w:tcPr>
          <w:p w14:paraId="44475C92" w14:textId="77777777" w:rsidR="006D74DB" w:rsidRDefault="006D74DB">
            <w:pPr>
              <w:keepNext/>
            </w:pPr>
          </w:p>
        </w:tc>
        <w:tc>
          <w:tcPr>
            <w:tcW w:w="1020" w:type="dxa"/>
            <w:tcBorders>
              <w:top w:val="nil"/>
              <w:left w:val="nil"/>
              <w:bottom w:val="single" w:sz="8" w:space="0" w:color="000000"/>
              <w:right w:val="nil"/>
            </w:tcBorders>
            <w:tcMar>
              <w:top w:w="0" w:type="dxa"/>
              <w:left w:w="53" w:type="dxa"/>
              <w:bottom w:w="0" w:type="dxa"/>
              <w:right w:w="53" w:type="dxa"/>
            </w:tcMar>
            <w:vAlign w:val="bottom"/>
          </w:tcPr>
          <w:p w14:paraId="00B7386A" w14:textId="77777777" w:rsidR="006D74DB" w:rsidRDefault="00000000">
            <w:pPr>
              <w:keepNext/>
              <w:spacing w:before="65" w:after="20"/>
              <w:jc w:val="center"/>
            </w:pPr>
            <w:r>
              <w:rPr>
                <w:b/>
                <w:color w:val="000000"/>
                <w:sz w:val="20"/>
              </w:rPr>
              <w:t>Marketing Services</w:t>
            </w:r>
          </w:p>
        </w:tc>
        <w:tc>
          <w:tcPr>
            <w:tcW w:w="60" w:type="dxa"/>
            <w:tcBorders>
              <w:top w:val="nil"/>
              <w:left w:val="nil"/>
              <w:bottom w:val="nil"/>
              <w:right w:val="nil"/>
            </w:tcBorders>
            <w:tcMar>
              <w:top w:w="0" w:type="dxa"/>
              <w:left w:w="0" w:type="dxa"/>
              <w:bottom w:w="0" w:type="dxa"/>
              <w:right w:w="0" w:type="dxa"/>
            </w:tcMar>
            <w:vAlign w:val="bottom"/>
          </w:tcPr>
          <w:p w14:paraId="0FFBF927" w14:textId="77777777" w:rsidR="006D74DB" w:rsidRDefault="006D74DB">
            <w:pPr>
              <w:keepNext/>
            </w:pPr>
          </w:p>
        </w:tc>
        <w:tc>
          <w:tcPr>
            <w:tcW w:w="960" w:type="dxa"/>
            <w:tcBorders>
              <w:top w:val="nil"/>
              <w:left w:val="nil"/>
              <w:bottom w:val="single" w:sz="8" w:space="0" w:color="000000"/>
              <w:right w:val="nil"/>
            </w:tcBorders>
            <w:tcMar>
              <w:top w:w="0" w:type="dxa"/>
              <w:left w:w="53" w:type="dxa"/>
              <w:bottom w:w="0" w:type="dxa"/>
              <w:right w:w="53" w:type="dxa"/>
            </w:tcMar>
            <w:vAlign w:val="bottom"/>
          </w:tcPr>
          <w:p w14:paraId="5091FAF3" w14:textId="77777777" w:rsidR="006D74DB" w:rsidRDefault="00000000">
            <w:pPr>
              <w:keepNext/>
              <w:spacing w:before="65" w:after="20"/>
              <w:jc w:val="center"/>
            </w:pPr>
            <w:r>
              <w:rPr>
                <w:b/>
                <w:color w:val="000000"/>
                <w:sz w:val="20"/>
              </w:rPr>
              <w:t>Customer Care</w:t>
            </w:r>
          </w:p>
        </w:tc>
        <w:tc>
          <w:tcPr>
            <w:tcW w:w="60" w:type="dxa"/>
            <w:tcBorders>
              <w:top w:val="nil"/>
              <w:left w:val="nil"/>
              <w:bottom w:val="nil"/>
              <w:right w:val="nil"/>
            </w:tcBorders>
            <w:tcMar>
              <w:top w:w="0" w:type="dxa"/>
              <w:left w:w="0" w:type="dxa"/>
              <w:bottom w:w="0" w:type="dxa"/>
              <w:right w:w="0" w:type="dxa"/>
            </w:tcMar>
            <w:vAlign w:val="bottom"/>
          </w:tcPr>
          <w:p w14:paraId="0B5520F2" w14:textId="77777777" w:rsidR="006D74DB" w:rsidRDefault="006D74DB">
            <w:pPr>
              <w:keepNext/>
            </w:pPr>
          </w:p>
        </w:tc>
        <w:tc>
          <w:tcPr>
            <w:tcW w:w="840" w:type="dxa"/>
            <w:tcBorders>
              <w:top w:val="nil"/>
              <w:left w:val="nil"/>
              <w:bottom w:val="single" w:sz="8" w:space="0" w:color="000000"/>
              <w:right w:val="nil"/>
            </w:tcBorders>
            <w:tcMar>
              <w:top w:w="0" w:type="dxa"/>
              <w:left w:w="53" w:type="dxa"/>
              <w:bottom w:w="0" w:type="dxa"/>
              <w:right w:w="53" w:type="dxa"/>
            </w:tcMar>
            <w:vAlign w:val="bottom"/>
          </w:tcPr>
          <w:p w14:paraId="5BDDABEB" w14:textId="77777777" w:rsidR="006D74DB" w:rsidRDefault="00000000">
            <w:pPr>
              <w:keepNext/>
              <w:spacing w:before="65" w:after="20"/>
              <w:jc w:val="center"/>
            </w:pPr>
            <w:r>
              <w:rPr>
                <w:b/>
                <w:color w:val="000000"/>
                <w:sz w:val="20"/>
              </w:rPr>
              <w:t>Sales Services</w:t>
            </w:r>
          </w:p>
        </w:tc>
        <w:tc>
          <w:tcPr>
            <w:tcW w:w="60" w:type="dxa"/>
            <w:tcBorders>
              <w:top w:val="nil"/>
              <w:left w:val="nil"/>
              <w:bottom w:val="nil"/>
              <w:right w:val="nil"/>
            </w:tcBorders>
            <w:tcMar>
              <w:top w:w="0" w:type="dxa"/>
              <w:left w:w="0" w:type="dxa"/>
              <w:bottom w:w="0" w:type="dxa"/>
              <w:right w:w="0" w:type="dxa"/>
            </w:tcMar>
            <w:vAlign w:val="bottom"/>
          </w:tcPr>
          <w:p w14:paraId="62194590" w14:textId="77777777" w:rsidR="006D74DB" w:rsidRDefault="006D74DB">
            <w:pPr>
              <w:keepNext/>
            </w:pPr>
          </w:p>
        </w:tc>
        <w:tc>
          <w:tcPr>
            <w:tcW w:w="1140" w:type="dxa"/>
            <w:tcBorders>
              <w:top w:val="nil"/>
              <w:left w:val="nil"/>
              <w:bottom w:val="single" w:sz="8" w:space="0" w:color="000000"/>
              <w:right w:val="nil"/>
            </w:tcBorders>
            <w:tcMar>
              <w:top w:w="0" w:type="dxa"/>
              <w:left w:w="53" w:type="dxa"/>
              <w:bottom w:w="0" w:type="dxa"/>
              <w:right w:w="53" w:type="dxa"/>
            </w:tcMar>
            <w:vAlign w:val="bottom"/>
          </w:tcPr>
          <w:p w14:paraId="7E8E946D" w14:textId="77777777" w:rsidR="006D74DB" w:rsidRDefault="00000000">
            <w:pPr>
              <w:keepNext/>
              <w:spacing w:before="65" w:after="20"/>
              <w:jc w:val="center"/>
            </w:pPr>
            <w:r>
              <w:rPr>
                <w:b/>
                <w:color w:val="000000"/>
                <w:sz w:val="20"/>
              </w:rPr>
              <w:t>Fulfillment &amp; Logistics</w:t>
            </w:r>
          </w:p>
        </w:tc>
        <w:tc>
          <w:tcPr>
            <w:tcW w:w="60" w:type="dxa"/>
            <w:tcBorders>
              <w:top w:val="nil"/>
              <w:left w:val="nil"/>
              <w:bottom w:val="nil"/>
              <w:right w:val="nil"/>
            </w:tcBorders>
            <w:tcMar>
              <w:top w:w="0" w:type="dxa"/>
              <w:left w:w="0" w:type="dxa"/>
              <w:bottom w:w="0" w:type="dxa"/>
              <w:right w:w="0" w:type="dxa"/>
            </w:tcMar>
            <w:vAlign w:val="bottom"/>
          </w:tcPr>
          <w:p w14:paraId="3EE1281D" w14:textId="77777777" w:rsidR="006D74DB" w:rsidRDefault="006D74DB">
            <w:pPr>
              <w:keepNext/>
            </w:pPr>
          </w:p>
        </w:tc>
        <w:tc>
          <w:tcPr>
            <w:tcW w:w="1305" w:type="dxa"/>
            <w:tcBorders>
              <w:top w:val="nil"/>
              <w:left w:val="nil"/>
              <w:bottom w:val="single" w:sz="8" w:space="0" w:color="000000"/>
              <w:right w:val="nil"/>
            </w:tcBorders>
            <w:tcMar>
              <w:top w:w="0" w:type="dxa"/>
              <w:left w:w="53" w:type="dxa"/>
              <w:bottom w:w="0" w:type="dxa"/>
              <w:right w:w="53" w:type="dxa"/>
            </w:tcMar>
            <w:vAlign w:val="bottom"/>
          </w:tcPr>
          <w:p w14:paraId="5ECCA671" w14:textId="77777777" w:rsidR="006D74DB" w:rsidRDefault="00000000">
            <w:pPr>
              <w:keepNext/>
              <w:spacing w:before="65" w:after="20"/>
              <w:jc w:val="center"/>
            </w:pPr>
            <w:r>
              <w:rPr>
                <w:b/>
                <w:color w:val="000000"/>
                <w:sz w:val="20"/>
              </w:rPr>
              <w:t>Restructuring</w:t>
            </w:r>
          </w:p>
        </w:tc>
        <w:tc>
          <w:tcPr>
            <w:tcW w:w="60" w:type="dxa"/>
            <w:tcBorders>
              <w:top w:val="nil"/>
              <w:left w:val="nil"/>
              <w:bottom w:val="nil"/>
              <w:right w:val="nil"/>
            </w:tcBorders>
            <w:tcMar>
              <w:top w:w="0" w:type="dxa"/>
              <w:left w:w="0" w:type="dxa"/>
              <w:bottom w:w="0" w:type="dxa"/>
              <w:right w:w="0" w:type="dxa"/>
            </w:tcMar>
            <w:vAlign w:val="bottom"/>
          </w:tcPr>
          <w:p w14:paraId="6C1A28F2" w14:textId="77777777" w:rsidR="006D74DB" w:rsidRDefault="006D74DB">
            <w:pPr>
              <w:keepNext/>
            </w:pPr>
          </w:p>
        </w:tc>
        <w:tc>
          <w:tcPr>
            <w:tcW w:w="1140" w:type="dxa"/>
            <w:tcBorders>
              <w:top w:val="nil"/>
              <w:left w:val="nil"/>
              <w:bottom w:val="single" w:sz="8" w:space="0" w:color="000000"/>
              <w:right w:val="nil"/>
            </w:tcBorders>
            <w:tcMar>
              <w:top w:w="0" w:type="dxa"/>
              <w:left w:w="53" w:type="dxa"/>
              <w:bottom w:w="0" w:type="dxa"/>
              <w:right w:w="53" w:type="dxa"/>
            </w:tcMar>
            <w:vAlign w:val="bottom"/>
          </w:tcPr>
          <w:p w14:paraId="42A1BB55" w14:textId="77777777" w:rsidR="006D74DB" w:rsidRDefault="00000000">
            <w:pPr>
              <w:keepNext/>
              <w:spacing w:before="65" w:after="20"/>
              <w:jc w:val="center"/>
            </w:pPr>
            <w:r>
              <w:rPr>
                <w:b/>
                <w:color w:val="000000"/>
                <w:sz w:val="20"/>
              </w:rPr>
              <w:t>Unallocated Corporate</w:t>
            </w:r>
          </w:p>
        </w:tc>
        <w:tc>
          <w:tcPr>
            <w:tcW w:w="60" w:type="dxa"/>
            <w:tcBorders>
              <w:top w:val="nil"/>
              <w:left w:val="nil"/>
              <w:bottom w:val="nil"/>
              <w:right w:val="nil"/>
            </w:tcBorders>
            <w:tcMar>
              <w:top w:w="0" w:type="dxa"/>
              <w:left w:w="0" w:type="dxa"/>
              <w:bottom w:w="0" w:type="dxa"/>
              <w:right w:w="0" w:type="dxa"/>
            </w:tcMar>
            <w:vAlign w:val="bottom"/>
          </w:tcPr>
          <w:p w14:paraId="519C899D" w14:textId="77777777" w:rsidR="006D74DB" w:rsidRDefault="006D74DB">
            <w:pPr>
              <w:keepNext/>
            </w:pPr>
          </w:p>
        </w:tc>
        <w:tc>
          <w:tcPr>
            <w:tcW w:w="795" w:type="dxa"/>
            <w:tcBorders>
              <w:top w:val="nil"/>
              <w:left w:val="nil"/>
              <w:bottom w:val="single" w:sz="8" w:space="0" w:color="000000"/>
              <w:right w:val="nil"/>
            </w:tcBorders>
            <w:tcMar>
              <w:top w:w="0" w:type="dxa"/>
              <w:left w:w="53" w:type="dxa"/>
              <w:bottom w:w="0" w:type="dxa"/>
              <w:right w:w="53" w:type="dxa"/>
            </w:tcMar>
            <w:vAlign w:val="bottom"/>
          </w:tcPr>
          <w:p w14:paraId="7D582ECA" w14:textId="77777777" w:rsidR="006D74DB" w:rsidRDefault="00000000">
            <w:pPr>
              <w:keepNext/>
              <w:spacing w:before="65" w:after="20"/>
              <w:jc w:val="center"/>
            </w:pPr>
            <w:r>
              <w:rPr>
                <w:b/>
                <w:color w:val="000000"/>
                <w:sz w:val="20"/>
              </w:rPr>
              <w:t>Total</w:t>
            </w:r>
          </w:p>
        </w:tc>
      </w:tr>
      <w:tr w:rsidR="006D74DB" w14:paraId="037D0FCF" w14:textId="77777777">
        <w:trPr>
          <w:cantSplit/>
          <w:jc w:val="center"/>
        </w:trPr>
        <w:tc>
          <w:tcPr>
            <w:tcW w:w="2265" w:type="dxa"/>
            <w:tcBorders>
              <w:top w:val="single" w:sz="8" w:space="0" w:color="000000"/>
              <w:left w:val="nil"/>
              <w:bottom w:val="nil"/>
              <w:right w:val="nil"/>
            </w:tcBorders>
            <w:shd w:val="clear" w:color="auto" w:fill="CCEEFF"/>
            <w:tcMar>
              <w:top w:w="0" w:type="dxa"/>
              <w:left w:w="53" w:type="dxa"/>
              <w:bottom w:w="0" w:type="dxa"/>
              <w:right w:w="53" w:type="dxa"/>
            </w:tcMar>
            <w:vAlign w:val="bottom"/>
          </w:tcPr>
          <w:p w14:paraId="38DBE2D0" w14:textId="77777777" w:rsidR="006D74DB" w:rsidRDefault="00000000">
            <w:pPr>
              <w:keepNext/>
              <w:spacing w:before="45" w:after="20"/>
            </w:pPr>
            <w:r>
              <w:rPr>
                <w:color w:val="000000"/>
                <w:sz w:val="20"/>
              </w:rPr>
              <w:t>Revenue</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69920F9" w14:textId="77777777" w:rsidR="006D74DB" w:rsidRDefault="006D74DB">
            <w:pPr>
              <w:keepNext/>
            </w:pPr>
          </w:p>
        </w:tc>
        <w:tc>
          <w:tcPr>
            <w:tcW w:w="102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1B92E160" w14:textId="77777777" w:rsidR="006D74DB" w:rsidRDefault="00000000">
            <w:pPr>
              <w:keepNext/>
              <w:tabs>
                <w:tab w:val="left" w:pos="437"/>
                <w:tab w:val="left" w:pos="952"/>
              </w:tabs>
              <w:spacing w:before="45" w:after="20"/>
              <w:jc w:val="right"/>
            </w:pPr>
            <w:r>
              <w:rPr>
                <w:color w:val="000000"/>
                <w:sz w:val="20"/>
              </w:rPr>
              <w:t>$</w:t>
            </w:r>
            <w:r>
              <w:rPr>
                <w:color w:val="000000"/>
                <w:sz w:val="20"/>
              </w:rPr>
              <w:tab/>
              <w:t>9,050</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CDCEF72" w14:textId="77777777" w:rsidR="006D74DB" w:rsidRDefault="006D74DB">
            <w:pPr>
              <w:keepNext/>
            </w:pPr>
          </w:p>
        </w:tc>
        <w:tc>
          <w:tcPr>
            <w:tcW w:w="9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72DAE4DE" w14:textId="77777777" w:rsidR="006D74DB" w:rsidRDefault="00000000">
            <w:pPr>
              <w:keepNext/>
              <w:tabs>
                <w:tab w:val="left" w:pos="277"/>
                <w:tab w:val="left" w:pos="892"/>
              </w:tabs>
              <w:spacing w:before="45" w:after="20"/>
              <w:jc w:val="right"/>
            </w:pPr>
            <w:r>
              <w:rPr>
                <w:color w:val="000000"/>
                <w:sz w:val="20"/>
              </w:rPr>
              <w:t>$</w:t>
            </w:r>
            <w:r>
              <w:rPr>
                <w:color w:val="000000"/>
                <w:sz w:val="20"/>
              </w:rPr>
              <w:tab/>
              <w:t>13,068</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28B0D9C" w14:textId="77777777" w:rsidR="006D74DB" w:rsidRDefault="006D74DB">
            <w:pPr>
              <w:keepNext/>
            </w:pPr>
          </w:p>
        </w:tc>
        <w:tc>
          <w:tcPr>
            <w:tcW w:w="8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3B960857" w14:textId="77777777" w:rsidR="006D74DB" w:rsidRDefault="00000000">
            <w:pPr>
              <w:keepNext/>
              <w:tabs>
                <w:tab w:val="left" w:pos="257"/>
                <w:tab w:val="left" w:pos="772"/>
              </w:tabs>
              <w:spacing w:before="45" w:after="20"/>
              <w:jc w:val="right"/>
            </w:pPr>
            <w:r>
              <w:rPr>
                <w:color w:val="000000"/>
                <w:sz w:val="20"/>
              </w:rPr>
              <w:t>$</w:t>
            </w:r>
            <w:r>
              <w:rPr>
                <w:color w:val="000000"/>
                <w:sz w:val="20"/>
              </w:rPr>
              <w:tab/>
              <w:t>4,205</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5CAD650" w14:textId="77777777" w:rsidR="006D74DB" w:rsidRDefault="006D74DB">
            <w:pPr>
              <w:keepNext/>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518C7355" w14:textId="77777777" w:rsidR="006D74DB" w:rsidRDefault="00000000">
            <w:pPr>
              <w:keepNext/>
              <w:tabs>
                <w:tab w:val="left" w:pos="457"/>
                <w:tab w:val="left" w:pos="1072"/>
              </w:tabs>
              <w:spacing w:before="45" w:after="20"/>
              <w:jc w:val="right"/>
            </w:pPr>
            <w:r>
              <w:rPr>
                <w:color w:val="000000"/>
                <w:sz w:val="20"/>
              </w:rPr>
              <w:t>$</w:t>
            </w:r>
            <w:r>
              <w:rPr>
                <w:color w:val="000000"/>
                <w:sz w:val="20"/>
              </w:rPr>
              <w:tab/>
              <w:t>21,307</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4316D88" w14:textId="77777777" w:rsidR="006D74DB" w:rsidRDefault="006D74DB">
            <w:pPr>
              <w:keepNext/>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4743B23A" w14:textId="77777777" w:rsidR="006D74DB" w:rsidRDefault="00000000">
            <w:pPr>
              <w:keepNext/>
              <w:tabs>
                <w:tab w:val="left" w:pos="972"/>
                <w:tab w:val="left" w:pos="1237"/>
              </w:tabs>
              <w:spacing w:before="45" w:after="20"/>
              <w:jc w:val="right"/>
            </w:pPr>
            <w:r>
              <w:rPr>
                <w:color w:val="000000"/>
                <w:sz w:val="20"/>
              </w:rPr>
              <w:t>$</w:t>
            </w:r>
            <w:r>
              <w:rPr>
                <w:color w:val="000000"/>
                <w:sz w:val="20"/>
              </w:rPr>
              <w:tab/>
              <w:t>—</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B194147" w14:textId="77777777" w:rsidR="006D74DB" w:rsidRDefault="006D74DB">
            <w:pPr>
              <w:keepNext/>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62E9EAFA" w14:textId="77777777" w:rsidR="006D74DB" w:rsidRDefault="00000000">
            <w:pPr>
              <w:keepNext/>
              <w:tabs>
                <w:tab w:val="left" w:pos="807"/>
                <w:tab w:val="left" w:pos="1072"/>
              </w:tabs>
              <w:spacing w:before="45" w:after="20"/>
              <w:jc w:val="right"/>
            </w:pPr>
            <w:r>
              <w:rPr>
                <w:color w:val="000000"/>
                <w:sz w:val="20"/>
              </w:rPr>
              <w:t>$</w:t>
            </w:r>
            <w:r>
              <w:rPr>
                <w:color w:val="000000"/>
                <w:sz w:val="20"/>
              </w:rPr>
              <w:tab/>
              <w:t>—</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2E85CC6" w14:textId="77777777" w:rsidR="006D74DB" w:rsidRDefault="006D74DB">
            <w:pPr>
              <w:keepNext/>
            </w:pPr>
          </w:p>
        </w:tc>
        <w:tc>
          <w:tcPr>
            <w:tcW w:w="79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673BFD9B" w14:textId="77777777" w:rsidR="006D74DB" w:rsidRDefault="00000000">
            <w:pPr>
              <w:keepNext/>
              <w:tabs>
                <w:tab w:val="left" w:pos="112"/>
                <w:tab w:val="left" w:pos="727"/>
              </w:tabs>
              <w:spacing w:before="45" w:after="20"/>
              <w:jc w:val="right"/>
            </w:pPr>
            <w:r>
              <w:rPr>
                <w:color w:val="000000"/>
                <w:sz w:val="20"/>
              </w:rPr>
              <w:t>$</w:t>
            </w:r>
            <w:r>
              <w:rPr>
                <w:color w:val="000000"/>
                <w:sz w:val="20"/>
              </w:rPr>
              <w:tab/>
              <w:t>47,630</w:t>
            </w:r>
            <w:r>
              <w:rPr>
                <w:color w:val="000000"/>
                <w:sz w:val="20"/>
              </w:rPr>
              <w:tab/>
            </w:r>
          </w:p>
        </w:tc>
      </w:tr>
      <w:tr w:rsidR="006D74DB" w14:paraId="0BCD43D9" w14:textId="77777777">
        <w:trPr>
          <w:cantSplit/>
          <w:jc w:val="center"/>
        </w:trPr>
        <w:tc>
          <w:tcPr>
            <w:tcW w:w="2265" w:type="dxa"/>
            <w:tcBorders>
              <w:top w:val="nil"/>
              <w:left w:val="nil"/>
              <w:bottom w:val="nil"/>
              <w:right w:val="nil"/>
            </w:tcBorders>
            <w:shd w:val="clear" w:color="auto" w:fill="FFFFFF"/>
            <w:tcMar>
              <w:top w:w="0" w:type="dxa"/>
              <w:left w:w="53" w:type="dxa"/>
              <w:bottom w:w="0" w:type="dxa"/>
              <w:right w:w="53" w:type="dxa"/>
            </w:tcMar>
            <w:vAlign w:val="bottom"/>
          </w:tcPr>
          <w:p w14:paraId="6FD42C46" w14:textId="77777777" w:rsidR="006D74DB" w:rsidRDefault="00000000">
            <w:pPr>
              <w:keepNext/>
              <w:spacing w:before="65" w:after="20"/>
            </w:pPr>
            <w:r>
              <w:rPr>
                <w:color w:val="000000"/>
                <w:sz w:val="20"/>
              </w:rPr>
              <w:t>Segment operating expense</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9B35C7C" w14:textId="77777777" w:rsidR="006D74DB" w:rsidRDefault="006D74DB">
            <w:pPr>
              <w:keepNext/>
            </w:pPr>
          </w:p>
        </w:tc>
        <w:tc>
          <w:tcPr>
            <w:tcW w:w="10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0EFDFD5" w14:textId="77777777" w:rsidR="006D74DB" w:rsidRDefault="00000000">
            <w:pPr>
              <w:keepNext/>
              <w:tabs>
                <w:tab w:val="left" w:pos="437"/>
                <w:tab w:val="left" w:pos="952"/>
              </w:tabs>
              <w:spacing w:before="65" w:after="20"/>
              <w:jc w:val="right"/>
            </w:pPr>
            <w:r>
              <w:rPr>
                <w:color w:val="000000"/>
                <w:sz w:val="20"/>
              </w:rPr>
              <w:tab/>
              <w:t>6,158</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D6ABF99" w14:textId="77777777" w:rsidR="006D74DB" w:rsidRDefault="006D74DB">
            <w:pPr>
              <w:keepNext/>
            </w:pPr>
          </w:p>
        </w:tc>
        <w:tc>
          <w:tcPr>
            <w:tcW w:w="96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03454CE4" w14:textId="77777777" w:rsidR="006D74DB" w:rsidRDefault="00000000">
            <w:pPr>
              <w:keepNext/>
              <w:tabs>
                <w:tab w:val="left" w:pos="377"/>
                <w:tab w:val="left" w:pos="892"/>
              </w:tabs>
              <w:spacing w:before="65" w:after="20"/>
              <w:jc w:val="right"/>
            </w:pPr>
            <w:r>
              <w:rPr>
                <w:color w:val="000000"/>
                <w:sz w:val="20"/>
              </w:rPr>
              <w:tab/>
              <w:t>9,995</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4A3877F" w14:textId="77777777" w:rsidR="006D74DB" w:rsidRDefault="006D74DB">
            <w:pPr>
              <w:keepNext/>
            </w:pPr>
          </w:p>
        </w:tc>
        <w:tc>
          <w:tcPr>
            <w:tcW w:w="8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091BD3F" w14:textId="77777777" w:rsidR="006D74DB" w:rsidRDefault="00000000">
            <w:pPr>
              <w:keepNext/>
              <w:tabs>
                <w:tab w:val="left" w:pos="257"/>
                <w:tab w:val="left" w:pos="772"/>
              </w:tabs>
              <w:spacing w:before="65" w:after="20"/>
              <w:jc w:val="right"/>
            </w:pPr>
            <w:r>
              <w:rPr>
                <w:color w:val="000000"/>
                <w:sz w:val="20"/>
              </w:rPr>
              <w:tab/>
              <w:t>3,318</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2160DE0" w14:textId="77777777" w:rsidR="006D74DB" w:rsidRDefault="006D74DB">
            <w:pPr>
              <w:keepNext/>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31F2B1C" w14:textId="77777777" w:rsidR="006D74DB" w:rsidRDefault="00000000">
            <w:pPr>
              <w:keepNext/>
              <w:tabs>
                <w:tab w:val="left" w:pos="457"/>
                <w:tab w:val="left" w:pos="1072"/>
              </w:tabs>
              <w:spacing w:before="65" w:after="20"/>
              <w:jc w:val="right"/>
            </w:pPr>
            <w:r>
              <w:rPr>
                <w:color w:val="000000"/>
                <w:sz w:val="20"/>
              </w:rPr>
              <w:tab/>
              <w:t>19,192</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DC597C1" w14:textId="77777777" w:rsidR="006D74DB" w:rsidRDefault="006D74DB">
            <w:pPr>
              <w:keepNext/>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05BA500" w14:textId="77777777" w:rsidR="006D74DB" w:rsidRDefault="00000000">
            <w:pPr>
              <w:keepNext/>
              <w:tabs>
                <w:tab w:val="left" w:pos="872"/>
                <w:tab w:val="left" w:pos="1237"/>
              </w:tabs>
              <w:spacing w:before="65" w:after="20"/>
              <w:jc w:val="right"/>
            </w:pPr>
            <w:r>
              <w:rPr>
                <w:color w:val="000000"/>
                <w:sz w:val="20"/>
              </w:rPr>
              <w:tab/>
              <w:t>836</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6D5BB54" w14:textId="77777777" w:rsidR="006D74DB" w:rsidRDefault="006D74DB">
            <w:pPr>
              <w:keepNext/>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1080668D" w14:textId="77777777" w:rsidR="006D74DB" w:rsidRDefault="00000000">
            <w:pPr>
              <w:keepNext/>
              <w:tabs>
                <w:tab w:val="left" w:pos="557"/>
                <w:tab w:val="left" w:pos="1072"/>
              </w:tabs>
              <w:spacing w:before="65" w:after="20"/>
              <w:jc w:val="right"/>
            </w:pPr>
            <w:r>
              <w:rPr>
                <w:color w:val="000000"/>
                <w:sz w:val="20"/>
              </w:rPr>
              <w:tab/>
              <w:t>5,195</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8EAEB51" w14:textId="77777777" w:rsidR="006D74DB" w:rsidRDefault="006D74DB">
            <w:pPr>
              <w:keepNext/>
            </w:pPr>
          </w:p>
        </w:tc>
        <w:tc>
          <w:tcPr>
            <w:tcW w:w="79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57524FD3" w14:textId="77777777" w:rsidR="006D74DB" w:rsidRDefault="00000000">
            <w:pPr>
              <w:keepNext/>
              <w:tabs>
                <w:tab w:val="left" w:pos="112"/>
                <w:tab w:val="left" w:pos="727"/>
              </w:tabs>
              <w:spacing w:before="65" w:after="20"/>
              <w:jc w:val="right"/>
            </w:pPr>
            <w:r>
              <w:rPr>
                <w:color w:val="000000"/>
                <w:sz w:val="20"/>
              </w:rPr>
              <w:tab/>
              <w:t>44,694</w:t>
            </w:r>
            <w:r>
              <w:rPr>
                <w:color w:val="000000"/>
                <w:sz w:val="20"/>
              </w:rPr>
              <w:tab/>
            </w:r>
          </w:p>
        </w:tc>
      </w:tr>
      <w:tr w:rsidR="006D74DB" w14:paraId="67AD1CA9" w14:textId="77777777">
        <w:trPr>
          <w:cantSplit/>
          <w:jc w:val="center"/>
        </w:trPr>
        <w:tc>
          <w:tcPr>
            <w:tcW w:w="2265" w:type="dxa"/>
            <w:tcBorders>
              <w:top w:val="nil"/>
              <w:left w:val="nil"/>
              <w:bottom w:val="nil"/>
              <w:right w:val="nil"/>
            </w:tcBorders>
            <w:shd w:val="clear" w:color="auto" w:fill="CCEEFF"/>
            <w:tcMar>
              <w:top w:w="0" w:type="dxa"/>
              <w:left w:w="53" w:type="dxa"/>
              <w:bottom w:w="0" w:type="dxa"/>
              <w:right w:w="53" w:type="dxa"/>
            </w:tcMar>
            <w:vAlign w:val="bottom"/>
          </w:tcPr>
          <w:p w14:paraId="5CB0886A" w14:textId="77777777" w:rsidR="006D74DB" w:rsidRDefault="00000000">
            <w:pPr>
              <w:keepNext/>
              <w:spacing w:before="45" w:after="20"/>
            </w:pPr>
            <w:r>
              <w:rPr>
                <w:color w:val="000000"/>
                <w:sz w:val="20"/>
              </w:rPr>
              <w:t>Contribution margin (loss)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7B6E2744" w14:textId="77777777" w:rsidR="006D74DB" w:rsidRDefault="006D74DB">
            <w:pPr>
              <w:keepNext/>
            </w:pPr>
          </w:p>
        </w:tc>
        <w:tc>
          <w:tcPr>
            <w:tcW w:w="102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4BE556F6" w14:textId="77777777" w:rsidR="006D74DB" w:rsidRDefault="00000000">
            <w:pPr>
              <w:keepNext/>
              <w:tabs>
                <w:tab w:val="left" w:pos="437"/>
                <w:tab w:val="left" w:pos="952"/>
              </w:tabs>
              <w:spacing w:before="45" w:after="20"/>
              <w:jc w:val="right"/>
            </w:pPr>
            <w:r>
              <w:rPr>
                <w:color w:val="000000"/>
                <w:sz w:val="20"/>
              </w:rPr>
              <w:t>$</w:t>
            </w:r>
            <w:r>
              <w:rPr>
                <w:color w:val="000000"/>
                <w:sz w:val="20"/>
              </w:rPr>
              <w:tab/>
              <w:t>2,892</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845ED90" w14:textId="77777777" w:rsidR="006D74DB" w:rsidRDefault="006D74DB">
            <w:pPr>
              <w:keepNext/>
            </w:pPr>
          </w:p>
        </w:tc>
        <w:tc>
          <w:tcPr>
            <w:tcW w:w="9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6DB7911D" w14:textId="77777777" w:rsidR="006D74DB" w:rsidRDefault="00000000">
            <w:pPr>
              <w:keepNext/>
              <w:tabs>
                <w:tab w:val="left" w:pos="377"/>
                <w:tab w:val="left" w:pos="892"/>
              </w:tabs>
              <w:spacing w:before="45" w:after="20"/>
              <w:jc w:val="right"/>
            </w:pPr>
            <w:r>
              <w:rPr>
                <w:color w:val="000000"/>
                <w:sz w:val="20"/>
              </w:rPr>
              <w:t>$</w:t>
            </w:r>
            <w:r>
              <w:rPr>
                <w:color w:val="000000"/>
                <w:sz w:val="20"/>
              </w:rPr>
              <w:tab/>
              <w:t>3,073</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64703A4" w14:textId="77777777" w:rsidR="006D74DB" w:rsidRDefault="006D74DB">
            <w:pPr>
              <w:keepNext/>
            </w:pPr>
          </w:p>
        </w:tc>
        <w:tc>
          <w:tcPr>
            <w:tcW w:w="8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5D637907" w14:textId="77777777" w:rsidR="006D74DB" w:rsidRDefault="00000000">
            <w:pPr>
              <w:keepNext/>
              <w:tabs>
                <w:tab w:val="left" w:pos="407"/>
                <w:tab w:val="left" w:pos="772"/>
              </w:tabs>
              <w:spacing w:before="45" w:after="20"/>
              <w:jc w:val="right"/>
            </w:pPr>
            <w:r>
              <w:rPr>
                <w:color w:val="000000"/>
                <w:sz w:val="20"/>
              </w:rPr>
              <w:t>$</w:t>
            </w:r>
            <w:r>
              <w:rPr>
                <w:color w:val="000000"/>
                <w:sz w:val="20"/>
              </w:rPr>
              <w:tab/>
              <w:t>887</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C26E233" w14:textId="77777777" w:rsidR="006D74DB" w:rsidRDefault="006D74DB">
            <w:pPr>
              <w:keepNext/>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0AC0A482" w14:textId="77777777" w:rsidR="006D74DB" w:rsidRDefault="00000000">
            <w:pPr>
              <w:keepNext/>
              <w:tabs>
                <w:tab w:val="left" w:pos="557"/>
                <w:tab w:val="left" w:pos="1072"/>
              </w:tabs>
              <w:spacing w:before="45" w:after="20"/>
              <w:jc w:val="right"/>
            </w:pPr>
            <w:r>
              <w:rPr>
                <w:color w:val="000000"/>
                <w:sz w:val="20"/>
              </w:rPr>
              <w:t>$</w:t>
            </w:r>
            <w:r>
              <w:rPr>
                <w:color w:val="000000"/>
                <w:sz w:val="20"/>
              </w:rPr>
              <w:tab/>
              <w:t>2,115</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B73CADF" w14:textId="77777777" w:rsidR="006D74DB" w:rsidRDefault="006D74DB">
            <w:pPr>
              <w:keepNext/>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443A96F7" w14:textId="77777777" w:rsidR="006D74DB" w:rsidRDefault="00000000">
            <w:pPr>
              <w:keepNext/>
              <w:tabs>
                <w:tab w:val="left" w:pos="786"/>
              </w:tabs>
              <w:spacing w:before="45" w:after="20"/>
              <w:jc w:val="right"/>
            </w:pPr>
            <w:r>
              <w:rPr>
                <w:color w:val="000000"/>
                <w:sz w:val="20"/>
              </w:rPr>
              <w:t>$</w:t>
            </w:r>
            <w:r>
              <w:rPr>
                <w:color w:val="000000"/>
                <w:sz w:val="20"/>
              </w:rPr>
              <w:tab/>
              <w:t>(836)</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6BE6649" w14:textId="77777777" w:rsidR="006D74DB" w:rsidRDefault="006D74DB">
            <w:pPr>
              <w:keepNext/>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2166CF38" w14:textId="77777777" w:rsidR="006D74DB" w:rsidRDefault="00000000">
            <w:pPr>
              <w:keepNext/>
              <w:tabs>
                <w:tab w:val="left" w:pos="471"/>
              </w:tabs>
              <w:spacing w:before="45" w:after="20"/>
              <w:jc w:val="right"/>
            </w:pPr>
            <w:r>
              <w:rPr>
                <w:color w:val="000000"/>
                <w:sz w:val="20"/>
              </w:rPr>
              <w:t>$</w:t>
            </w:r>
            <w:r>
              <w:rPr>
                <w:color w:val="000000"/>
                <w:sz w:val="20"/>
              </w:rPr>
              <w:tab/>
              <w:t>(5,195)</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02862E0" w14:textId="77777777" w:rsidR="006D74DB" w:rsidRDefault="006D74DB">
            <w:pPr>
              <w:keepNext/>
            </w:pPr>
          </w:p>
        </w:tc>
        <w:tc>
          <w:tcPr>
            <w:tcW w:w="79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2865E273" w14:textId="77777777" w:rsidR="006D74DB" w:rsidRDefault="00000000">
            <w:pPr>
              <w:keepNext/>
              <w:tabs>
                <w:tab w:val="left" w:pos="212"/>
                <w:tab w:val="left" w:pos="727"/>
              </w:tabs>
              <w:spacing w:before="45" w:after="20"/>
              <w:jc w:val="right"/>
            </w:pPr>
            <w:r>
              <w:rPr>
                <w:color w:val="000000"/>
                <w:sz w:val="20"/>
              </w:rPr>
              <w:t>$</w:t>
            </w:r>
            <w:r>
              <w:rPr>
                <w:color w:val="000000"/>
                <w:sz w:val="20"/>
              </w:rPr>
              <w:tab/>
              <w:t>2,936</w:t>
            </w:r>
            <w:r>
              <w:rPr>
                <w:color w:val="000000"/>
                <w:sz w:val="20"/>
              </w:rPr>
              <w:tab/>
            </w:r>
          </w:p>
        </w:tc>
      </w:tr>
      <w:tr w:rsidR="006D74DB" w14:paraId="145FA655" w14:textId="77777777">
        <w:trPr>
          <w:cantSplit/>
          <w:jc w:val="center"/>
        </w:trPr>
        <w:tc>
          <w:tcPr>
            <w:tcW w:w="2265" w:type="dxa"/>
            <w:tcBorders>
              <w:top w:val="nil"/>
              <w:left w:val="nil"/>
              <w:bottom w:val="nil"/>
              <w:right w:val="nil"/>
            </w:tcBorders>
            <w:shd w:val="clear" w:color="auto" w:fill="FFFFFF"/>
            <w:tcMar>
              <w:top w:w="0" w:type="dxa"/>
              <w:left w:w="53" w:type="dxa"/>
              <w:bottom w:w="0" w:type="dxa"/>
              <w:right w:w="53" w:type="dxa"/>
            </w:tcMar>
            <w:vAlign w:val="bottom"/>
          </w:tcPr>
          <w:p w14:paraId="7731612C" w14:textId="77777777" w:rsidR="006D74DB" w:rsidRDefault="00000000">
            <w:pPr>
              <w:keepNext/>
              <w:spacing w:before="65" w:after="20"/>
            </w:pPr>
            <w:r>
              <w:rPr>
                <w:color w:val="000000"/>
                <w:sz w:val="20"/>
              </w:rPr>
              <w:t>Overhead allocation</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C69D6C3" w14:textId="77777777" w:rsidR="006D74DB" w:rsidRDefault="006D74DB">
            <w:pPr>
              <w:keepNext/>
            </w:pPr>
          </w:p>
        </w:tc>
        <w:tc>
          <w:tcPr>
            <w:tcW w:w="10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4360C165" w14:textId="77777777" w:rsidR="006D74DB" w:rsidRDefault="00000000">
            <w:pPr>
              <w:keepNext/>
              <w:tabs>
                <w:tab w:val="left" w:pos="587"/>
                <w:tab w:val="left" w:pos="952"/>
              </w:tabs>
              <w:spacing w:before="65" w:after="20"/>
              <w:jc w:val="right"/>
            </w:pPr>
            <w:r>
              <w:rPr>
                <w:color w:val="000000"/>
                <w:sz w:val="20"/>
              </w:rPr>
              <w:tab/>
              <w:t>792</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1E80F43" w14:textId="77777777" w:rsidR="006D74DB" w:rsidRDefault="006D74DB">
            <w:pPr>
              <w:keepNext/>
            </w:pPr>
          </w:p>
        </w:tc>
        <w:tc>
          <w:tcPr>
            <w:tcW w:w="96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E9E79CB" w14:textId="77777777" w:rsidR="006D74DB" w:rsidRDefault="00000000">
            <w:pPr>
              <w:keepNext/>
              <w:tabs>
                <w:tab w:val="left" w:pos="527"/>
                <w:tab w:val="left" w:pos="892"/>
              </w:tabs>
              <w:spacing w:before="65" w:after="20"/>
              <w:jc w:val="right"/>
            </w:pPr>
            <w:r>
              <w:rPr>
                <w:color w:val="000000"/>
                <w:sz w:val="20"/>
              </w:rPr>
              <w:tab/>
              <w:t>567</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0B355B5" w14:textId="77777777" w:rsidR="006D74DB" w:rsidRDefault="006D74DB">
            <w:pPr>
              <w:keepNext/>
            </w:pPr>
          </w:p>
        </w:tc>
        <w:tc>
          <w:tcPr>
            <w:tcW w:w="8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0AEBEF6D" w14:textId="77777777" w:rsidR="006D74DB" w:rsidRDefault="00000000">
            <w:pPr>
              <w:keepNext/>
              <w:tabs>
                <w:tab w:val="left" w:pos="407"/>
                <w:tab w:val="left" w:pos="772"/>
              </w:tabs>
              <w:spacing w:before="65" w:after="20"/>
              <w:jc w:val="right"/>
            </w:pPr>
            <w:r>
              <w:rPr>
                <w:color w:val="000000"/>
                <w:sz w:val="20"/>
              </w:rPr>
              <w:tab/>
              <w:t>189</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84CE6F1" w14:textId="77777777" w:rsidR="006D74DB" w:rsidRDefault="006D74DB">
            <w:pPr>
              <w:keepNext/>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594463D2" w14:textId="77777777" w:rsidR="006D74DB" w:rsidRDefault="00000000">
            <w:pPr>
              <w:keepNext/>
              <w:tabs>
                <w:tab w:val="left" w:pos="707"/>
                <w:tab w:val="left" w:pos="1072"/>
              </w:tabs>
              <w:spacing w:before="65" w:after="20"/>
              <w:jc w:val="right"/>
            </w:pPr>
            <w:r>
              <w:rPr>
                <w:color w:val="000000"/>
                <w:sz w:val="20"/>
              </w:rPr>
              <w:tab/>
              <w:t>775</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FB658F0" w14:textId="77777777" w:rsidR="006D74DB" w:rsidRDefault="006D74DB">
            <w:pPr>
              <w:keepNext/>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017ECD60" w14:textId="77777777" w:rsidR="006D74DB" w:rsidRDefault="00000000">
            <w:pPr>
              <w:keepNext/>
              <w:tabs>
                <w:tab w:val="left" w:pos="972"/>
                <w:tab w:val="left" w:pos="1237"/>
              </w:tabs>
              <w:spacing w:before="65" w:after="20"/>
              <w:jc w:val="right"/>
            </w:pPr>
            <w:r>
              <w:rPr>
                <w:color w:val="000000"/>
                <w:sz w:val="20"/>
              </w:rPr>
              <w:tab/>
              <w:t>—</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8999BB6" w14:textId="77777777" w:rsidR="006D74DB" w:rsidRDefault="006D74DB">
            <w:pPr>
              <w:keepNext/>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7F78C08" w14:textId="77777777" w:rsidR="006D74DB" w:rsidRDefault="00000000">
            <w:pPr>
              <w:keepNext/>
              <w:tabs>
                <w:tab w:val="left" w:pos="471"/>
              </w:tabs>
              <w:spacing w:before="65" w:after="20"/>
              <w:jc w:val="right"/>
            </w:pPr>
            <w:r>
              <w:rPr>
                <w:color w:val="000000"/>
                <w:sz w:val="20"/>
              </w:rPr>
              <w:tab/>
              <w:t>(2,323)</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EC3D7F6" w14:textId="77777777" w:rsidR="006D74DB" w:rsidRDefault="006D74DB">
            <w:pPr>
              <w:keepNext/>
            </w:pPr>
          </w:p>
        </w:tc>
        <w:tc>
          <w:tcPr>
            <w:tcW w:w="79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2A40D607" w14:textId="77777777" w:rsidR="006D74DB" w:rsidRDefault="00000000">
            <w:pPr>
              <w:keepNext/>
              <w:tabs>
                <w:tab w:val="left" w:pos="462"/>
                <w:tab w:val="left" w:pos="727"/>
              </w:tabs>
              <w:spacing w:before="65" w:after="20"/>
              <w:jc w:val="right"/>
            </w:pPr>
            <w:r>
              <w:rPr>
                <w:color w:val="000000"/>
                <w:sz w:val="20"/>
              </w:rPr>
              <w:tab/>
              <w:t>—</w:t>
            </w:r>
            <w:r>
              <w:rPr>
                <w:color w:val="000000"/>
                <w:sz w:val="20"/>
              </w:rPr>
              <w:tab/>
            </w:r>
          </w:p>
        </w:tc>
      </w:tr>
      <w:tr w:rsidR="006D74DB" w14:paraId="22314110" w14:textId="77777777">
        <w:trPr>
          <w:cantSplit/>
          <w:jc w:val="center"/>
        </w:trPr>
        <w:tc>
          <w:tcPr>
            <w:tcW w:w="2265" w:type="dxa"/>
            <w:tcBorders>
              <w:top w:val="nil"/>
              <w:left w:val="nil"/>
              <w:bottom w:val="nil"/>
              <w:right w:val="nil"/>
            </w:tcBorders>
            <w:shd w:val="clear" w:color="auto" w:fill="CCEEFF"/>
            <w:tcMar>
              <w:top w:w="0" w:type="dxa"/>
              <w:left w:w="53" w:type="dxa"/>
              <w:bottom w:w="0" w:type="dxa"/>
              <w:right w:w="53" w:type="dxa"/>
            </w:tcMar>
            <w:vAlign w:val="bottom"/>
          </w:tcPr>
          <w:p w14:paraId="347CD1E9" w14:textId="77777777" w:rsidR="006D74DB" w:rsidRDefault="00000000">
            <w:pPr>
              <w:keepNext/>
              <w:spacing w:before="45" w:after="20"/>
            </w:pPr>
            <w:r>
              <w:rPr>
                <w:color w:val="000000"/>
                <w:sz w:val="20"/>
              </w:rPr>
              <w:t>EBITDA</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38DB8FA" w14:textId="77777777" w:rsidR="006D74DB" w:rsidRDefault="006D74DB">
            <w:pPr>
              <w:keepNext/>
            </w:pPr>
          </w:p>
        </w:tc>
        <w:tc>
          <w:tcPr>
            <w:tcW w:w="102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5EFE26C9" w14:textId="77777777" w:rsidR="006D74DB" w:rsidRDefault="00000000">
            <w:pPr>
              <w:keepNext/>
              <w:tabs>
                <w:tab w:val="left" w:pos="437"/>
                <w:tab w:val="left" w:pos="952"/>
              </w:tabs>
              <w:spacing w:before="45" w:after="20"/>
              <w:jc w:val="right"/>
            </w:pPr>
            <w:r>
              <w:rPr>
                <w:color w:val="000000"/>
                <w:sz w:val="20"/>
              </w:rPr>
              <w:t>$</w:t>
            </w:r>
            <w:r>
              <w:rPr>
                <w:color w:val="000000"/>
                <w:sz w:val="20"/>
              </w:rPr>
              <w:tab/>
              <w:t>2,100</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722D04C" w14:textId="77777777" w:rsidR="006D74DB" w:rsidRDefault="006D74DB">
            <w:pPr>
              <w:keepNext/>
            </w:pPr>
          </w:p>
        </w:tc>
        <w:tc>
          <w:tcPr>
            <w:tcW w:w="9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6D9DE74C" w14:textId="77777777" w:rsidR="006D74DB" w:rsidRDefault="00000000">
            <w:pPr>
              <w:keepNext/>
              <w:tabs>
                <w:tab w:val="left" w:pos="377"/>
                <w:tab w:val="left" w:pos="892"/>
              </w:tabs>
              <w:spacing w:before="45" w:after="20"/>
              <w:jc w:val="right"/>
            </w:pPr>
            <w:r>
              <w:rPr>
                <w:color w:val="000000"/>
                <w:sz w:val="20"/>
              </w:rPr>
              <w:t>$</w:t>
            </w:r>
            <w:r>
              <w:rPr>
                <w:color w:val="000000"/>
                <w:sz w:val="20"/>
              </w:rPr>
              <w:tab/>
              <w:t>2,506</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DBF39D5" w14:textId="77777777" w:rsidR="006D74DB" w:rsidRDefault="006D74DB">
            <w:pPr>
              <w:keepNext/>
            </w:pPr>
          </w:p>
        </w:tc>
        <w:tc>
          <w:tcPr>
            <w:tcW w:w="8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0C1A7786" w14:textId="77777777" w:rsidR="006D74DB" w:rsidRDefault="00000000">
            <w:pPr>
              <w:keepNext/>
              <w:tabs>
                <w:tab w:val="left" w:pos="407"/>
                <w:tab w:val="left" w:pos="772"/>
              </w:tabs>
              <w:spacing w:before="45" w:after="20"/>
              <w:jc w:val="right"/>
            </w:pPr>
            <w:r>
              <w:rPr>
                <w:color w:val="000000"/>
                <w:sz w:val="20"/>
              </w:rPr>
              <w:t>$</w:t>
            </w:r>
            <w:r>
              <w:rPr>
                <w:color w:val="000000"/>
                <w:sz w:val="20"/>
              </w:rPr>
              <w:tab/>
              <w:t>698</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E680CAB" w14:textId="77777777" w:rsidR="006D74DB" w:rsidRDefault="006D74DB">
            <w:pPr>
              <w:keepNext/>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28BAF6C8" w14:textId="77777777" w:rsidR="006D74DB" w:rsidRDefault="00000000">
            <w:pPr>
              <w:keepNext/>
              <w:tabs>
                <w:tab w:val="left" w:pos="557"/>
                <w:tab w:val="left" w:pos="1072"/>
              </w:tabs>
              <w:spacing w:before="45" w:after="20"/>
              <w:jc w:val="right"/>
            </w:pPr>
            <w:r>
              <w:rPr>
                <w:color w:val="000000"/>
                <w:sz w:val="20"/>
              </w:rPr>
              <w:t>$</w:t>
            </w:r>
            <w:r>
              <w:rPr>
                <w:color w:val="000000"/>
                <w:sz w:val="20"/>
              </w:rPr>
              <w:tab/>
              <w:t>1,340</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79A1779" w14:textId="77777777" w:rsidR="006D74DB" w:rsidRDefault="006D74DB">
            <w:pPr>
              <w:keepNext/>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5D833500" w14:textId="77777777" w:rsidR="006D74DB" w:rsidRDefault="00000000">
            <w:pPr>
              <w:keepNext/>
              <w:tabs>
                <w:tab w:val="left" w:pos="786"/>
              </w:tabs>
              <w:spacing w:before="45" w:after="20"/>
              <w:jc w:val="right"/>
            </w:pPr>
            <w:r>
              <w:rPr>
                <w:color w:val="000000"/>
                <w:sz w:val="20"/>
              </w:rPr>
              <w:t>$</w:t>
            </w:r>
            <w:r>
              <w:rPr>
                <w:color w:val="000000"/>
                <w:sz w:val="20"/>
              </w:rPr>
              <w:tab/>
              <w:t>(836)</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D953C1C" w14:textId="77777777" w:rsidR="006D74DB" w:rsidRDefault="006D74DB">
            <w:pPr>
              <w:keepNext/>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312FC25C" w14:textId="77777777" w:rsidR="006D74DB" w:rsidRDefault="00000000">
            <w:pPr>
              <w:keepNext/>
              <w:tabs>
                <w:tab w:val="left" w:pos="471"/>
              </w:tabs>
              <w:spacing w:before="45" w:after="20"/>
              <w:jc w:val="right"/>
            </w:pPr>
            <w:r>
              <w:rPr>
                <w:color w:val="000000"/>
                <w:sz w:val="20"/>
              </w:rPr>
              <w:t>$</w:t>
            </w:r>
            <w:r>
              <w:rPr>
                <w:color w:val="000000"/>
                <w:sz w:val="20"/>
              </w:rPr>
              <w:tab/>
              <w:t>(2,872)</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0400224" w14:textId="77777777" w:rsidR="006D74DB" w:rsidRDefault="006D74DB">
            <w:pPr>
              <w:keepNext/>
            </w:pPr>
          </w:p>
        </w:tc>
        <w:tc>
          <w:tcPr>
            <w:tcW w:w="79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029ED3D5" w14:textId="77777777" w:rsidR="006D74DB" w:rsidRDefault="00000000">
            <w:pPr>
              <w:keepNext/>
              <w:tabs>
                <w:tab w:val="left" w:pos="212"/>
                <w:tab w:val="left" w:pos="727"/>
              </w:tabs>
              <w:spacing w:before="45" w:after="20"/>
              <w:jc w:val="right"/>
            </w:pPr>
            <w:r>
              <w:rPr>
                <w:color w:val="000000"/>
                <w:sz w:val="20"/>
              </w:rPr>
              <w:t>$</w:t>
            </w:r>
            <w:r>
              <w:rPr>
                <w:color w:val="000000"/>
                <w:sz w:val="20"/>
              </w:rPr>
              <w:tab/>
              <w:t>2,936</w:t>
            </w:r>
            <w:r>
              <w:rPr>
                <w:color w:val="000000"/>
                <w:sz w:val="20"/>
              </w:rPr>
              <w:tab/>
            </w:r>
          </w:p>
        </w:tc>
      </w:tr>
      <w:tr w:rsidR="006D74DB" w14:paraId="703A7532" w14:textId="77777777">
        <w:trPr>
          <w:cantSplit/>
          <w:jc w:val="center"/>
        </w:trPr>
        <w:tc>
          <w:tcPr>
            <w:tcW w:w="2265" w:type="dxa"/>
            <w:tcBorders>
              <w:top w:val="nil"/>
              <w:left w:val="nil"/>
              <w:bottom w:val="nil"/>
              <w:right w:val="nil"/>
            </w:tcBorders>
            <w:shd w:val="clear" w:color="auto" w:fill="FFFFFF"/>
            <w:tcMar>
              <w:top w:w="0" w:type="dxa"/>
              <w:left w:w="53" w:type="dxa"/>
              <w:bottom w:w="0" w:type="dxa"/>
              <w:right w:w="53" w:type="dxa"/>
            </w:tcMar>
            <w:vAlign w:val="bottom"/>
          </w:tcPr>
          <w:p w14:paraId="5699BC82" w14:textId="77777777" w:rsidR="006D74DB" w:rsidRDefault="00000000">
            <w:pPr>
              <w:keepNext/>
              <w:spacing w:before="65" w:after="20"/>
            </w:pPr>
            <w:r>
              <w:rPr>
                <w:color w:val="000000"/>
                <w:sz w:val="20"/>
              </w:rPr>
              <w:t>Depreciation and amortization</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2E1B2D2" w14:textId="77777777" w:rsidR="006D74DB" w:rsidRDefault="006D74DB">
            <w:pPr>
              <w:keepNext/>
            </w:pPr>
          </w:p>
        </w:tc>
        <w:tc>
          <w:tcPr>
            <w:tcW w:w="10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07961C33" w14:textId="77777777" w:rsidR="006D74DB" w:rsidRDefault="00000000">
            <w:pPr>
              <w:keepNext/>
              <w:tabs>
                <w:tab w:val="left" w:pos="587"/>
                <w:tab w:val="left" w:pos="952"/>
              </w:tabs>
              <w:spacing w:before="65" w:after="20"/>
              <w:jc w:val="right"/>
            </w:pPr>
            <w:r>
              <w:rPr>
                <w:color w:val="000000"/>
                <w:sz w:val="20"/>
              </w:rPr>
              <w:tab/>
              <w:t>167</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4C49850" w14:textId="77777777" w:rsidR="006D74DB" w:rsidRDefault="006D74DB">
            <w:pPr>
              <w:keepNext/>
            </w:pPr>
          </w:p>
        </w:tc>
        <w:tc>
          <w:tcPr>
            <w:tcW w:w="96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2513E8FD" w14:textId="77777777" w:rsidR="006D74DB" w:rsidRDefault="00000000">
            <w:pPr>
              <w:keepNext/>
              <w:tabs>
                <w:tab w:val="left" w:pos="627"/>
                <w:tab w:val="left" w:pos="892"/>
              </w:tabs>
              <w:spacing w:before="65" w:after="20"/>
              <w:jc w:val="right"/>
            </w:pPr>
            <w:r>
              <w:rPr>
                <w:color w:val="000000"/>
                <w:sz w:val="20"/>
              </w:rPr>
              <w:tab/>
              <w:t>44</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7DE0708" w14:textId="77777777" w:rsidR="006D74DB" w:rsidRDefault="006D74DB">
            <w:pPr>
              <w:keepNext/>
            </w:pPr>
          </w:p>
        </w:tc>
        <w:tc>
          <w:tcPr>
            <w:tcW w:w="8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BC07E91" w14:textId="77777777" w:rsidR="006D74DB" w:rsidRDefault="00000000">
            <w:pPr>
              <w:keepNext/>
              <w:tabs>
                <w:tab w:val="left" w:pos="407"/>
                <w:tab w:val="left" w:pos="772"/>
              </w:tabs>
              <w:spacing w:before="65" w:after="20"/>
              <w:jc w:val="right"/>
            </w:pPr>
            <w:r>
              <w:rPr>
                <w:color w:val="000000"/>
                <w:sz w:val="20"/>
              </w:rPr>
              <w:tab/>
              <w:t>198</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2C47783" w14:textId="77777777" w:rsidR="006D74DB" w:rsidRDefault="006D74DB">
            <w:pPr>
              <w:keepNext/>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5629B993" w14:textId="77777777" w:rsidR="006D74DB" w:rsidRDefault="00000000">
            <w:pPr>
              <w:keepNext/>
              <w:tabs>
                <w:tab w:val="left" w:pos="707"/>
                <w:tab w:val="left" w:pos="1072"/>
              </w:tabs>
              <w:spacing w:before="65" w:after="20"/>
              <w:jc w:val="right"/>
            </w:pPr>
            <w:r>
              <w:rPr>
                <w:color w:val="000000"/>
                <w:sz w:val="20"/>
              </w:rPr>
              <w:tab/>
              <w:t>266</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9C12634" w14:textId="77777777" w:rsidR="006D74DB" w:rsidRDefault="006D74DB">
            <w:pPr>
              <w:keepNext/>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21E35EA7" w14:textId="77777777" w:rsidR="006D74DB" w:rsidRDefault="00000000">
            <w:pPr>
              <w:keepNext/>
              <w:tabs>
                <w:tab w:val="left" w:pos="972"/>
                <w:tab w:val="left" w:pos="1237"/>
              </w:tabs>
              <w:spacing w:before="65" w:after="20"/>
              <w:jc w:val="right"/>
            </w:pPr>
            <w:r>
              <w:rPr>
                <w:color w:val="000000"/>
                <w:sz w:val="20"/>
              </w:rPr>
              <w:tab/>
              <w:t>—</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AB2E444" w14:textId="77777777" w:rsidR="006D74DB" w:rsidRDefault="006D74DB">
            <w:pPr>
              <w:keepNext/>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2BEBD600" w14:textId="77777777" w:rsidR="006D74DB" w:rsidRDefault="00000000">
            <w:pPr>
              <w:keepNext/>
              <w:tabs>
                <w:tab w:val="left" w:pos="707"/>
                <w:tab w:val="left" w:pos="1072"/>
              </w:tabs>
              <w:spacing w:before="65" w:after="20"/>
              <w:jc w:val="right"/>
            </w:pPr>
            <w:r>
              <w:rPr>
                <w:color w:val="000000"/>
                <w:sz w:val="20"/>
              </w:rPr>
              <w:tab/>
              <w:t>363</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17D9AEA" w14:textId="77777777" w:rsidR="006D74DB" w:rsidRDefault="006D74DB">
            <w:pPr>
              <w:keepNext/>
            </w:pPr>
          </w:p>
        </w:tc>
        <w:tc>
          <w:tcPr>
            <w:tcW w:w="79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1AACBF7A" w14:textId="77777777" w:rsidR="006D74DB" w:rsidRDefault="00000000">
            <w:pPr>
              <w:keepNext/>
              <w:tabs>
                <w:tab w:val="left" w:pos="212"/>
                <w:tab w:val="left" w:pos="727"/>
              </w:tabs>
              <w:spacing w:before="65" w:after="20"/>
              <w:jc w:val="right"/>
            </w:pPr>
            <w:r>
              <w:rPr>
                <w:color w:val="000000"/>
                <w:sz w:val="20"/>
              </w:rPr>
              <w:tab/>
              <w:t>1,038</w:t>
            </w:r>
            <w:r>
              <w:rPr>
                <w:color w:val="000000"/>
                <w:sz w:val="20"/>
              </w:rPr>
              <w:tab/>
            </w:r>
          </w:p>
        </w:tc>
      </w:tr>
      <w:tr w:rsidR="006D74DB" w14:paraId="5A3172FE" w14:textId="77777777">
        <w:trPr>
          <w:cantSplit/>
          <w:jc w:val="center"/>
        </w:trPr>
        <w:tc>
          <w:tcPr>
            <w:tcW w:w="2265" w:type="dxa"/>
            <w:tcBorders>
              <w:top w:val="nil"/>
              <w:left w:val="nil"/>
              <w:bottom w:val="nil"/>
              <w:right w:val="nil"/>
            </w:tcBorders>
            <w:shd w:val="clear" w:color="auto" w:fill="CCEEFF"/>
            <w:tcMar>
              <w:top w:w="0" w:type="dxa"/>
              <w:left w:w="53" w:type="dxa"/>
              <w:bottom w:w="0" w:type="dxa"/>
              <w:right w:w="53" w:type="dxa"/>
            </w:tcMar>
            <w:vAlign w:val="bottom"/>
          </w:tcPr>
          <w:p w14:paraId="0DAF031E" w14:textId="77777777" w:rsidR="006D74DB" w:rsidRDefault="00000000">
            <w:pPr>
              <w:spacing w:before="45" w:after="20"/>
            </w:pPr>
            <w:r>
              <w:rPr>
                <w:color w:val="000000"/>
                <w:sz w:val="20"/>
              </w:rPr>
              <w:t>Operating income (loss)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E17446F" w14:textId="77777777" w:rsidR="006D74DB" w:rsidRDefault="006D74DB"/>
        </w:tc>
        <w:tc>
          <w:tcPr>
            <w:tcW w:w="102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2DA90215" w14:textId="77777777" w:rsidR="006D74DB" w:rsidRDefault="00000000">
            <w:pPr>
              <w:tabs>
                <w:tab w:val="left" w:pos="437"/>
                <w:tab w:val="left" w:pos="952"/>
              </w:tabs>
              <w:spacing w:before="45" w:after="20"/>
              <w:jc w:val="right"/>
            </w:pPr>
            <w:r>
              <w:rPr>
                <w:color w:val="000000"/>
                <w:sz w:val="20"/>
              </w:rPr>
              <w:t>$</w:t>
            </w:r>
            <w:r>
              <w:rPr>
                <w:color w:val="000000"/>
                <w:sz w:val="20"/>
              </w:rPr>
              <w:tab/>
              <w:t>1,933</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7C1BC77" w14:textId="77777777" w:rsidR="006D74DB" w:rsidRDefault="006D74DB"/>
        </w:tc>
        <w:tc>
          <w:tcPr>
            <w:tcW w:w="9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6E67FD17" w14:textId="77777777" w:rsidR="006D74DB" w:rsidRDefault="00000000">
            <w:pPr>
              <w:tabs>
                <w:tab w:val="left" w:pos="377"/>
                <w:tab w:val="left" w:pos="892"/>
              </w:tabs>
              <w:spacing w:before="45" w:after="20"/>
              <w:jc w:val="right"/>
            </w:pPr>
            <w:r>
              <w:rPr>
                <w:color w:val="000000"/>
                <w:sz w:val="20"/>
              </w:rPr>
              <w:t>$</w:t>
            </w:r>
            <w:r>
              <w:rPr>
                <w:color w:val="000000"/>
                <w:sz w:val="20"/>
              </w:rPr>
              <w:tab/>
              <w:t>2,462</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6654FB9" w14:textId="77777777" w:rsidR="006D74DB" w:rsidRDefault="006D74DB"/>
        </w:tc>
        <w:tc>
          <w:tcPr>
            <w:tcW w:w="8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17B02322" w14:textId="77777777" w:rsidR="006D74DB" w:rsidRDefault="00000000">
            <w:pPr>
              <w:tabs>
                <w:tab w:val="left" w:pos="407"/>
                <w:tab w:val="left" w:pos="772"/>
              </w:tabs>
              <w:spacing w:before="45" w:after="20"/>
              <w:jc w:val="right"/>
            </w:pPr>
            <w:r>
              <w:rPr>
                <w:color w:val="000000"/>
                <w:sz w:val="20"/>
              </w:rPr>
              <w:t>$</w:t>
            </w:r>
            <w:r>
              <w:rPr>
                <w:color w:val="000000"/>
                <w:sz w:val="20"/>
              </w:rPr>
              <w:tab/>
              <w:t>500</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B40884C" w14:textId="77777777" w:rsidR="006D74DB" w:rsidRDefault="006D74DB"/>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55B9A73F" w14:textId="77777777" w:rsidR="006D74DB" w:rsidRDefault="00000000">
            <w:pPr>
              <w:tabs>
                <w:tab w:val="left" w:pos="557"/>
                <w:tab w:val="left" w:pos="1072"/>
              </w:tabs>
              <w:spacing w:before="45" w:after="20"/>
              <w:jc w:val="right"/>
            </w:pPr>
            <w:r>
              <w:rPr>
                <w:color w:val="000000"/>
                <w:sz w:val="20"/>
              </w:rPr>
              <w:t>$</w:t>
            </w:r>
            <w:r>
              <w:rPr>
                <w:color w:val="000000"/>
                <w:sz w:val="20"/>
              </w:rPr>
              <w:tab/>
              <w:t>1,074</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E51FB58" w14:textId="77777777" w:rsidR="006D74DB" w:rsidRDefault="006D74DB"/>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3A24488B" w14:textId="77777777" w:rsidR="006D74DB" w:rsidRDefault="00000000">
            <w:pPr>
              <w:tabs>
                <w:tab w:val="left" w:pos="786"/>
              </w:tabs>
              <w:spacing w:before="45" w:after="20"/>
              <w:jc w:val="right"/>
            </w:pPr>
            <w:r>
              <w:rPr>
                <w:color w:val="000000"/>
                <w:sz w:val="20"/>
              </w:rPr>
              <w:t>$</w:t>
            </w:r>
            <w:r>
              <w:rPr>
                <w:color w:val="000000"/>
                <w:sz w:val="20"/>
              </w:rPr>
              <w:tab/>
              <w:t>(836)</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CFFD3B7" w14:textId="77777777" w:rsidR="006D74DB" w:rsidRDefault="006D74DB"/>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1D69D771" w14:textId="77777777" w:rsidR="006D74DB" w:rsidRDefault="00000000">
            <w:pPr>
              <w:tabs>
                <w:tab w:val="left" w:pos="471"/>
              </w:tabs>
              <w:spacing w:before="45" w:after="20"/>
              <w:jc w:val="right"/>
            </w:pPr>
            <w:r>
              <w:rPr>
                <w:color w:val="000000"/>
                <w:sz w:val="20"/>
              </w:rPr>
              <w:t>$</w:t>
            </w:r>
            <w:r>
              <w:rPr>
                <w:color w:val="000000"/>
                <w:sz w:val="20"/>
              </w:rPr>
              <w:tab/>
              <w:t>(3,235)</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07ADA3A" w14:textId="77777777" w:rsidR="006D74DB" w:rsidRDefault="006D74DB"/>
        </w:tc>
        <w:tc>
          <w:tcPr>
            <w:tcW w:w="79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0412A430" w14:textId="77777777" w:rsidR="006D74DB" w:rsidRDefault="00000000">
            <w:pPr>
              <w:tabs>
                <w:tab w:val="left" w:pos="212"/>
                <w:tab w:val="left" w:pos="727"/>
              </w:tabs>
              <w:spacing w:before="45" w:after="20"/>
              <w:jc w:val="right"/>
            </w:pPr>
            <w:r>
              <w:rPr>
                <w:color w:val="000000"/>
                <w:sz w:val="20"/>
              </w:rPr>
              <w:t>$</w:t>
            </w:r>
            <w:r>
              <w:rPr>
                <w:color w:val="000000"/>
                <w:sz w:val="20"/>
              </w:rPr>
              <w:tab/>
              <w:t>1,898</w:t>
            </w:r>
            <w:r>
              <w:rPr>
                <w:color w:val="000000"/>
                <w:sz w:val="20"/>
              </w:rPr>
              <w:tab/>
            </w:r>
          </w:p>
        </w:tc>
      </w:tr>
    </w:tbl>
    <w:p w14:paraId="36157066" w14:textId="77777777" w:rsidR="006D74DB" w:rsidRDefault="006D74DB">
      <w:pPr>
        <w:spacing w:before="60" w:line="288" w:lineRule="auto"/>
        <w:jc w:val="center"/>
        <w:rPr>
          <w:sz w:val="10"/>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60"/>
        <w:gridCol w:w="1020"/>
        <w:gridCol w:w="60"/>
        <w:gridCol w:w="960"/>
        <w:gridCol w:w="60"/>
        <w:gridCol w:w="810"/>
        <w:gridCol w:w="60"/>
        <w:gridCol w:w="1140"/>
        <w:gridCol w:w="60"/>
        <w:gridCol w:w="1305"/>
        <w:gridCol w:w="60"/>
        <w:gridCol w:w="1140"/>
        <w:gridCol w:w="60"/>
        <w:gridCol w:w="795"/>
      </w:tblGrid>
      <w:tr w:rsidR="006D74DB" w14:paraId="6A08D0E1" w14:textId="77777777">
        <w:trPr>
          <w:cantSplit/>
          <w:jc w:val="center"/>
        </w:trPr>
        <w:tc>
          <w:tcPr>
            <w:tcW w:w="2250" w:type="dxa"/>
            <w:tcBorders>
              <w:top w:val="nil"/>
              <w:left w:val="nil"/>
              <w:bottom w:val="single" w:sz="8" w:space="0" w:color="000000"/>
              <w:right w:val="nil"/>
            </w:tcBorders>
            <w:tcMar>
              <w:top w:w="0" w:type="dxa"/>
              <w:left w:w="53" w:type="dxa"/>
              <w:bottom w:w="0" w:type="dxa"/>
              <w:right w:w="53" w:type="dxa"/>
            </w:tcMar>
            <w:vAlign w:val="bottom"/>
          </w:tcPr>
          <w:p w14:paraId="6F85CD6C" w14:textId="77777777" w:rsidR="006D74DB" w:rsidRDefault="00000000">
            <w:pPr>
              <w:keepNext/>
              <w:spacing w:before="65" w:after="20"/>
            </w:pPr>
            <w:r>
              <w:rPr>
                <w:b/>
                <w:color w:val="000000"/>
                <w:sz w:val="20"/>
              </w:rPr>
              <w:lastRenderedPageBreak/>
              <w:t>Three months ended September 30, 2023</w:t>
            </w:r>
          </w:p>
        </w:tc>
        <w:tc>
          <w:tcPr>
            <w:tcW w:w="60" w:type="dxa"/>
            <w:tcBorders>
              <w:top w:val="nil"/>
              <w:left w:val="nil"/>
              <w:bottom w:val="nil"/>
              <w:right w:val="nil"/>
            </w:tcBorders>
            <w:tcMar>
              <w:top w:w="0" w:type="dxa"/>
              <w:left w:w="0" w:type="dxa"/>
              <w:bottom w:w="0" w:type="dxa"/>
              <w:right w:w="0" w:type="dxa"/>
            </w:tcMar>
            <w:vAlign w:val="bottom"/>
          </w:tcPr>
          <w:p w14:paraId="7B26964D" w14:textId="77777777" w:rsidR="006D74DB" w:rsidRDefault="006D74DB">
            <w:pPr>
              <w:keepNext/>
            </w:pPr>
          </w:p>
        </w:tc>
        <w:tc>
          <w:tcPr>
            <w:tcW w:w="1020" w:type="dxa"/>
            <w:tcBorders>
              <w:top w:val="nil"/>
              <w:left w:val="nil"/>
              <w:bottom w:val="single" w:sz="8" w:space="0" w:color="000000"/>
              <w:right w:val="nil"/>
            </w:tcBorders>
            <w:tcMar>
              <w:top w:w="0" w:type="dxa"/>
              <w:left w:w="53" w:type="dxa"/>
              <w:bottom w:w="0" w:type="dxa"/>
              <w:right w:w="53" w:type="dxa"/>
            </w:tcMar>
            <w:vAlign w:val="bottom"/>
          </w:tcPr>
          <w:p w14:paraId="126101BC" w14:textId="77777777" w:rsidR="006D74DB" w:rsidRDefault="00000000">
            <w:pPr>
              <w:keepNext/>
              <w:spacing w:before="65" w:after="20"/>
              <w:jc w:val="center"/>
            </w:pPr>
            <w:r>
              <w:rPr>
                <w:b/>
                <w:color w:val="000000"/>
                <w:sz w:val="20"/>
              </w:rPr>
              <w:t>Marketing Services</w:t>
            </w:r>
          </w:p>
        </w:tc>
        <w:tc>
          <w:tcPr>
            <w:tcW w:w="60" w:type="dxa"/>
            <w:tcBorders>
              <w:top w:val="nil"/>
              <w:left w:val="nil"/>
              <w:bottom w:val="nil"/>
              <w:right w:val="nil"/>
            </w:tcBorders>
            <w:tcMar>
              <w:top w:w="0" w:type="dxa"/>
              <w:left w:w="0" w:type="dxa"/>
              <w:bottom w:w="0" w:type="dxa"/>
              <w:right w:w="0" w:type="dxa"/>
            </w:tcMar>
            <w:vAlign w:val="bottom"/>
          </w:tcPr>
          <w:p w14:paraId="2E8C4338" w14:textId="77777777" w:rsidR="006D74DB" w:rsidRDefault="006D74DB">
            <w:pPr>
              <w:keepNext/>
            </w:pPr>
          </w:p>
        </w:tc>
        <w:tc>
          <w:tcPr>
            <w:tcW w:w="960" w:type="dxa"/>
            <w:tcBorders>
              <w:top w:val="nil"/>
              <w:left w:val="nil"/>
              <w:bottom w:val="single" w:sz="8" w:space="0" w:color="000000"/>
              <w:right w:val="nil"/>
            </w:tcBorders>
            <w:tcMar>
              <w:top w:w="0" w:type="dxa"/>
              <w:left w:w="53" w:type="dxa"/>
              <w:bottom w:w="0" w:type="dxa"/>
              <w:right w:w="53" w:type="dxa"/>
            </w:tcMar>
            <w:vAlign w:val="bottom"/>
          </w:tcPr>
          <w:p w14:paraId="55FB7E7A" w14:textId="77777777" w:rsidR="006D74DB" w:rsidRDefault="00000000">
            <w:pPr>
              <w:keepNext/>
              <w:spacing w:before="65" w:after="20"/>
              <w:jc w:val="center"/>
            </w:pPr>
            <w:r>
              <w:rPr>
                <w:b/>
                <w:color w:val="000000"/>
                <w:sz w:val="20"/>
              </w:rPr>
              <w:t>Customer Care</w:t>
            </w:r>
          </w:p>
        </w:tc>
        <w:tc>
          <w:tcPr>
            <w:tcW w:w="60" w:type="dxa"/>
            <w:tcBorders>
              <w:top w:val="nil"/>
              <w:left w:val="nil"/>
              <w:bottom w:val="nil"/>
              <w:right w:val="nil"/>
            </w:tcBorders>
            <w:tcMar>
              <w:top w:w="0" w:type="dxa"/>
              <w:left w:w="0" w:type="dxa"/>
              <w:bottom w:w="0" w:type="dxa"/>
              <w:right w:w="0" w:type="dxa"/>
            </w:tcMar>
            <w:vAlign w:val="bottom"/>
          </w:tcPr>
          <w:p w14:paraId="2C3004EF" w14:textId="77777777" w:rsidR="006D74DB" w:rsidRDefault="006D74DB">
            <w:pPr>
              <w:keepNext/>
            </w:pPr>
          </w:p>
        </w:tc>
        <w:tc>
          <w:tcPr>
            <w:tcW w:w="810" w:type="dxa"/>
            <w:tcBorders>
              <w:top w:val="nil"/>
              <w:left w:val="nil"/>
              <w:bottom w:val="single" w:sz="8" w:space="0" w:color="000000"/>
              <w:right w:val="nil"/>
            </w:tcBorders>
            <w:tcMar>
              <w:top w:w="0" w:type="dxa"/>
              <w:left w:w="53" w:type="dxa"/>
              <w:bottom w:w="0" w:type="dxa"/>
              <w:right w:w="53" w:type="dxa"/>
            </w:tcMar>
            <w:vAlign w:val="bottom"/>
          </w:tcPr>
          <w:p w14:paraId="493A0CE8" w14:textId="77777777" w:rsidR="006D74DB" w:rsidRDefault="00000000">
            <w:pPr>
              <w:keepNext/>
              <w:spacing w:before="65" w:after="20"/>
              <w:jc w:val="center"/>
            </w:pPr>
            <w:r>
              <w:rPr>
                <w:b/>
                <w:color w:val="000000"/>
                <w:sz w:val="20"/>
              </w:rPr>
              <w:t>Sales Services</w:t>
            </w:r>
          </w:p>
        </w:tc>
        <w:tc>
          <w:tcPr>
            <w:tcW w:w="60" w:type="dxa"/>
            <w:tcBorders>
              <w:top w:val="nil"/>
              <w:left w:val="nil"/>
              <w:bottom w:val="nil"/>
              <w:right w:val="nil"/>
            </w:tcBorders>
            <w:tcMar>
              <w:top w:w="0" w:type="dxa"/>
              <w:left w:w="0" w:type="dxa"/>
              <w:bottom w:w="0" w:type="dxa"/>
              <w:right w:w="0" w:type="dxa"/>
            </w:tcMar>
            <w:vAlign w:val="bottom"/>
          </w:tcPr>
          <w:p w14:paraId="530DF014" w14:textId="77777777" w:rsidR="006D74DB" w:rsidRDefault="006D74DB">
            <w:pPr>
              <w:keepNext/>
            </w:pPr>
          </w:p>
        </w:tc>
        <w:tc>
          <w:tcPr>
            <w:tcW w:w="1140" w:type="dxa"/>
            <w:tcBorders>
              <w:top w:val="nil"/>
              <w:left w:val="nil"/>
              <w:bottom w:val="single" w:sz="8" w:space="0" w:color="000000"/>
              <w:right w:val="nil"/>
            </w:tcBorders>
            <w:tcMar>
              <w:top w:w="0" w:type="dxa"/>
              <w:left w:w="53" w:type="dxa"/>
              <w:bottom w:w="0" w:type="dxa"/>
              <w:right w:w="53" w:type="dxa"/>
            </w:tcMar>
            <w:vAlign w:val="bottom"/>
          </w:tcPr>
          <w:p w14:paraId="58C01A43" w14:textId="77777777" w:rsidR="006D74DB" w:rsidRDefault="00000000">
            <w:pPr>
              <w:keepNext/>
              <w:spacing w:before="65" w:after="20"/>
              <w:jc w:val="center"/>
            </w:pPr>
            <w:r>
              <w:rPr>
                <w:b/>
                <w:color w:val="000000"/>
                <w:sz w:val="20"/>
              </w:rPr>
              <w:t>Fulfillment &amp; Logistics</w:t>
            </w:r>
          </w:p>
        </w:tc>
        <w:tc>
          <w:tcPr>
            <w:tcW w:w="60" w:type="dxa"/>
            <w:tcBorders>
              <w:top w:val="nil"/>
              <w:left w:val="nil"/>
              <w:bottom w:val="nil"/>
              <w:right w:val="nil"/>
            </w:tcBorders>
            <w:tcMar>
              <w:top w:w="0" w:type="dxa"/>
              <w:left w:w="0" w:type="dxa"/>
              <w:bottom w:w="0" w:type="dxa"/>
              <w:right w:w="0" w:type="dxa"/>
            </w:tcMar>
            <w:vAlign w:val="bottom"/>
          </w:tcPr>
          <w:p w14:paraId="5CBC64DD" w14:textId="77777777" w:rsidR="006D74DB" w:rsidRDefault="006D74DB">
            <w:pPr>
              <w:keepNext/>
            </w:pPr>
          </w:p>
        </w:tc>
        <w:tc>
          <w:tcPr>
            <w:tcW w:w="1305" w:type="dxa"/>
            <w:tcBorders>
              <w:top w:val="nil"/>
              <w:left w:val="nil"/>
              <w:bottom w:val="single" w:sz="8" w:space="0" w:color="000000"/>
              <w:right w:val="nil"/>
            </w:tcBorders>
            <w:tcMar>
              <w:top w:w="0" w:type="dxa"/>
              <w:left w:w="53" w:type="dxa"/>
              <w:bottom w:w="0" w:type="dxa"/>
              <w:right w:w="53" w:type="dxa"/>
            </w:tcMar>
            <w:vAlign w:val="bottom"/>
          </w:tcPr>
          <w:p w14:paraId="42765B09" w14:textId="77777777" w:rsidR="006D74DB" w:rsidRDefault="00000000">
            <w:pPr>
              <w:keepNext/>
              <w:spacing w:before="65" w:after="20"/>
              <w:jc w:val="center"/>
            </w:pPr>
            <w:r>
              <w:rPr>
                <w:b/>
                <w:color w:val="000000"/>
                <w:sz w:val="20"/>
              </w:rPr>
              <w:t>Restructuring</w:t>
            </w:r>
          </w:p>
        </w:tc>
        <w:tc>
          <w:tcPr>
            <w:tcW w:w="60" w:type="dxa"/>
            <w:tcBorders>
              <w:top w:val="nil"/>
              <w:left w:val="nil"/>
              <w:bottom w:val="nil"/>
              <w:right w:val="nil"/>
            </w:tcBorders>
            <w:tcMar>
              <w:top w:w="0" w:type="dxa"/>
              <w:left w:w="0" w:type="dxa"/>
              <w:bottom w:w="0" w:type="dxa"/>
              <w:right w:w="0" w:type="dxa"/>
            </w:tcMar>
            <w:vAlign w:val="bottom"/>
          </w:tcPr>
          <w:p w14:paraId="518F3F8F" w14:textId="77777777" w:rsidR="006D74DB" w:rsidRDefault="006D74DB">
            <w:pPr>
              <w:keepNext/>
            </w:pPr>
          </w:p>
        </w:tc>
        <w:tc>
          <w:tcPr>
            <w:tcW w:w="1140" w:type="dxa"/>
            <w:tcBorders>
              <w:top w:val="nil"/>
              <w:left w:val="nil"/>
              <w:bottom w:val="single" w:sz="8" w:space="0" w:color="000000"/>
              <w:right w:val="nil"/>
            </w:tcBorders>
            <w:tcMar>
              <w:top w:w="0" w:type="dxa"/>
              <w:left w:w="53" w:type="dxa"/>
              <w:bottom w:w="0" w:type="dxa"/>
              <w:right w:w="53" w:type="dxa"/>
            </w:tcMar>
            <w:vAlign w:val="bottom"/>
          </w:tcPr>
          <w:p w14:paraId="7F86423D" w14:textId="77777777" w:rsidR="006D74DB" w:rsidRDefault="00000000">
            <w:pPr>
              <w:keepNext/>
              <w:spacing w:before="65" w:after="20"/>
              <w:jc w:val="center"/>
            </w:pPr>
            <w:r>
              <w:rPr>
                <w:b/>
                <w:color w:val="000000"/>
                <w:sz w:val="20"/>
              </w:rPr>
              <w:t>Unallocated Corporate</w:t>
            </w:r>
          </w:p>
        </w:tc>
        <w:tc>
          <w:tcPr>
            <w:tcW w:w="60" w:type="dxa"/>
            <w:tcBorders>
              <w:top w:val="nil"/>
              <w:left w:val="nil"/>
              <w:bottom w:val="nil"/>
              <w:right w:val="nil"/>
            </w:tcBorders>
            <w:tcMar>
              <w:top w:w="0" w:type="dxa"/>
              <w:left w:w="0" w:type="dxa"/>
              <w:bottom w:w="0" w:type="dxa"/>
              <w:right w:w="0" w:type="dxa"/>
            </w:tcMar>
            <w:vAlign w:val="bottom"/>
          </w:tcPr>
          <w:p w14:paraId="5CA81093" w14:textId="77777777" w:rsidR="006D74DB" w:rsidRDefault="006D74DB">
            <w:pPr>
              <w:keepNext/>
            </w:pPr>
          </w:p>
        </w:tc>
        <w:tc>
          <w:tcPr>
            <w:tcW w:w="795" w:type="dxa"/>
            <w:tcBorders>
              <w:top w:val="nil"/>
              <w:left w:val="nil"/>
              <w:bottom w:val="single" w:sz="8" w:space="0" w:color="000000"/>
              <w:right w:val="nil"/>
            </w:tcBorders>
            <w:tcMar>
              <w:top w:w="0" w:type="dxa"/>
              <w:left w:w="53" w:type="dxa"/>
              <w:bottom w:w="0" w:type="dxa"/>
              <w:right w:w="53" w:type="dxa"/>
            </w:tcMar>
            <w:vAlign w:val="bottom"/>
          </w:tcPr>
          <w:p w14:paraId="3690BF54" w14:textId="77777777" w:rsidR="006D74DB" w:rsidRDefault="00000000">
            <w:pPr>
              <w:keepNext/>
              <w:spacing w:before="65" w:after="20"/>
              <w:jc w:val="center"/>
            </w:pPr>
            <w:r>
              <w:rPr>
                <w:b/>
                <w:color w:val="000000"/>
                <w:sz w:val="20"/>
              </w:rPr>
              <w:t>Total</w:t>
            </w:r>
          </w:p>
        </w:tc>
      </w:tr>
      <w:tr w:rsidR="006D74DB" w14:paraId="362C4D50" w14:textId="77777777">
        <w:trPr>
          <w:cantSplit/>
          <w:jc w:val="center"/>
        </w:trPr>
        <w:tc>
          <w:tcPr>
            <w:tcW w:w="2250" w:type="dxa"/>
            <w:tcBorders>
              <w:top w:val="single" w:sz="8" w:space="0" w:color="000000"/>
              <w:left w:val="nil"/>
              <w:bottom w:val="nil"/>
              <w:right w:val="nil"/>
            </w:tcBorders>
            <w:shd w:val="clear" w:color="auto" w:fill="CCEEFF"/>
            <w:tcMar>
              <w:top w:w="0" w:type="dxa"/>
              <w:left w:w="53" w:type="dxa"/>
              <w:bottom w:w="0" w:type="dxa"/>
              <w:right w:w="53" w:type="dxa"/>
            </w:tcMar>
            <w:vAlign w:val="bottom"/>
          </w:tcPr>
          <w:p w14:paraId="6F423FFF" w14:textId="77777777" w:rsidR="006D74DB" w:rsidRDefault="00000000">
            <w:pPr>
              <w:keepNext/>
              <w:spacing w:before="45" w:after="20"/>
            </w:pPr>
            <w:r>
              <w:rPr>
                <w:color w:val="000000"/>
                <w:sz w:val="20"/>
              </w:rPr>
              <w:t>Revenue</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B9E07EE" w14:textId="77777777" w:rsidR="006D74DB" w:rsidRDefault="006D74DB">
            <w:pPr>
              <w:keepNext/>
            </w:pPr>
          </w:p>
        </w:tc>
        <w:tc>
          <w:tcPr>
            <w:tcW w:w="102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58A31DAF" w14:textId="77777777" w:rsidR="006D74DB" w:rsidRDefault="00000000">
            <w:pPr>
              <w:keepNext/>
              <w:tabs>
                <w:tab w:val="left" w:pos="337"/>
                <w:tab w:val="left" w:pos="952"/>
              </w:tabs>
              <w:spacing w:before="45" w:after="20"/>
              <w:jc w:val="right"/>
            </w:pPr>
            <w:r>
              <w:rPr>
                <w:color w:val="000000"/>
                <w:sz w:val="20"/>
              </w:rPr>
              <w:t>$</w:t>
            </w:r>
            <w:r>
              <w:rPr>
                <w:color w:val="000000"/>
                <w:sz w:val="20"/>
              </w:rPr>
              <w:tab/>
              <w:t>10,591</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4B6B5D1" w14:textId="77777777" w:rsidR="006D74DB" w:rsidRDefault="006D74DB">
            <w:pPr>
              <w:keepNext/>
            </w:pPr>
          </w:p>
        </w:tc>
        <w:tc>
          <w:tcPr>
            <w:tcW w:w="9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7069D456" w14:textId="77777777" w:rsidR="006D74DB" w:rsidRDefault="00000000">
            <w:pPr>
              <w:keepNext/>
              <w:tabs>
                <w:tab w:val="left" w:pos="277"/>
                <w:tab w:val="left" w:pos="892"/>
              </w:tabs>
              <w:spacing w:before="45" w:after="20"/>
              <w:jc w:val="right"/>
            </w:pPr>
            <w:r>
              <w:rPr>
                <w:color w:val="000000"/>
                <w:sz w:val="20"/>
              </w:rPr>
              <w:t>$</w:t>
            </w:r>
            <w:r>
              <w:rPr>
                <w:color w:val="000000"/>
                <w:sz w:val="20"/>
              </w:rPr>
              <w:tab/>
              <w:t>11,832</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703D709" w14:textId="77777777" w:rsidR="006D74DB" w:rsidRDefault="006D74DB">
            <w:pPr>
              <w:keepNext/>
            </w:pPr>
          </w:p>
        </w:tc>
        <w:tc>
          <w:tcPr>
            <w:tcW w:w="81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595D4E68" w14:textId="77777777" w:rsidR="006D74DB" w:rsidRDefault="00000000">
            <w:pPr>
              <w:keepNext/>
              <w:tabs>
                <w:tab w:val="left" w:pos="227"/>
                <w:tab w:val="left" w:pos="742"/>
              </w:tabs>
              <w:spacing w:before="45" w:after="20"/>
              <w:jc w:val="right"/>
            </w:pPr>
            <w:r>
              <w:rPr>
                <w:color w:val="000000"/>
                <w:sz w:val="20"/>
              </w:rPr>
              <w:t>$</w:t>
            </w:r>
            <w:r>
              <w:rPr>
                <w:color w:val="000000"/>
                <w:sz w:val="20"/>
              </w:rPr>
              <w:tab/>
              <w:t>2,166</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B95D953" w14:textId="77777777" w:rsidR="006D74DB" w:rsidRDefault="006D74DB">
            <w:pPr>
              <w:keepNext/>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6EBF346B" w14:textId="77777777" w:rsidR="006D74DB" w:rsidRDefault="00000000">
            <w:pPr>
              <w:keepNext/>
              <w:tabs>
                <w:tab w:val="left" w:pos="457"/>
                <w:tab w:val="left" w:pos="1072"/>
              </w:tabs>
              <w:spacing w:before="45" w:after="20"/>
              <w:jc w:val="right"/>
            </w:pPr>
            <w:r>
              <w:rPr>
                <w:color w:val="000000"/>
                <w:sz w:val="20"/>
              </w:rPr>
              <w:t>$</w:t>
            </w:r>
            <w:r>
              <w:rPr>
                <w:color w:val="000000"/>
                <w:sz w:val="20"/>
              </w:rPr>
              <w:tab/>
              <w:t>22,530</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84AE309" w14:textId="77777777" w:rsidR="006D74DB" w:rsidRDefault="006D74DB">
            <w:pPr>
              <w:keepNext/>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2BF494FB" w14:textId="77777777" w:rsidR="006D74DB" w:rsidRDefault="00000000">
            <w:pPr>
              <w:keepNext/>
              <w:tabs>
                <w:tab w:val="left" w:pos="972"/>
                <w:tab w:val="left" w:pos="1237"/>
              </w:tabs>
              <w:spacing w:before="45" w:after="20"/>
              <w:jc w:val="right"/>
            </w:pPr>
            <w:r>
              <w:rPr>
                <w:color w:val="000000"/>
                <w:sz w:val="20"/>
              </w:rPr>
              <w:t>$</w:t>
            </w:r>
            <w:r>
              <w:rPr>
                <w:color w:val="000000"/>
                <w:sz w:val="20"/>
              </w:rPr>
              <w:tab/>
              <w:t>—</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1042A50" w14:textId="77777777" w:rsidR="006D74DB" w:rsidRDefault="006D74DB">
            <w:pPr>
              <w:keepNext/>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77D823B0" w14:textId="77777777" w:rsidR="006D74DB" w:rsidRDefault="00000000">
            <w:pPr>
              <w:keepNext/>
              <w:tabs>
                <w:tab w:val="left" w:pos="807"/>
                <w:tab w:val="left" w:pos="1072"/>
              </w:tabs>
              <w:spacing w:before="45" w:after="20"/>
              <w:jc w:val="right"/>
            </w:pPr>
            <w:r>
              <w:rPr>
                <w:color w:val="000000"/>
                <w:sz w:val="20"/>
              </w:rPr>
              <w:t>$</w:t>
            </w:r>
            <w:r>
              <w:rPr>
                <w:color w:val="000000"/>
                <w:sz w:val="20"/>
              </w:rPr>
              <w:tab/>
              <w:t>—</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39DE14F8" w14:textId="77777777" w:rsidR="006D74DB" w:rsidRDefault="006D74DB">
            <w:pPr>
              <w:keepNext/>
            </w:pPr>
          </w:p>
        </w:tc>
        <w:tc>
          <w:tcPr>
            <w:tcW w:w="79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17D73581" w14:textId="77777777" w:rsidR="006D74DB" w:rsidRDefault="00000000">
            <w:pPr>
              <w:keepNext/>
              <w:tabs>
                <w:tab w:val="left" w:pos="112"/>
                <w:tab w:val="left" w:pos="727"/>
              </w:tabs>
              <w:spacing w:before="45" w:after="20"/>
              <w:jc w:val="right"/>
            </w:pPr>
            <w:r>
              <w:rPr>
                <w:color w:val="000000"/>
                <w:sz w:val="20"/>
              </w:rPr>
              <w:t>$</w:t>
            </w:r>
            <w:r>
              <w:rPr>
                <w:color w:val="000000"/>
                <w:sz w:val="20"/>
              </w:rPr>
              <w:tab/>
              <w:t>47,119</w:t>
            </w:r>
            <w:r>
              <w:rPr>
                <w:color w:val="000000"/>
                <w:sz w:val="20"/>
              </w:rPr>
              <w:tab/>
            </w:r>
          </w:p>
        </w:tc>
      </w:tr>
      <w:tr w:rsidR="006D74DB" w14:paraId="5B0B9E47" w14:textId="77777777">
        <w:trPr>
          <w:cantSplit/>
          <w:jc w:val="center"/>
        </w:trPr>
        <w:tc>
          <w:tcPr>
            <w:tcW w:w="2250" w:type="dxa"/>
            <w:tcBorders>
              <w:top w:val="nil"/>
              <w:left w:val="nil"/>
              <w:bottom w:val="nil"/>
              <w:right w:val="nil"/>
            </w:tcBorders>
            <w:shd w:val="clear" w:color="auto" w:fill="FFFFFF"/>
            <w:tcMar>
              <w:top w:w="0" w:type="dxa"/>
              <w:left w:w="53" w:type="dxa"/>
              <w:bottom w:w="0" w:type="dxa"/>
              <w:right w:w="53" w:type="dxa"/>
            </w:tcMar>
            <w:vAlign w:val="bottom"/>
          </w:tcPr>
          <w:p w14:paraId="5C9EB96C" w14:textId="77777777" w:rsidR="006D74DB" w:rsidRDefault="00000000">
            <w:pPr>
              <w:keepNext/>
              <w:spacing w:before="65" w:after="20"/>
            </w:pPr>
            <w:r>
              <w:rPr>
                <w:color w:val="000000"/>
                <w:sz w:val="20"/>
              </w:rPr>
              <w:t>Segment operating expense</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03C4963" w14:textId="77777777" w:rsidR="006D74DB" w:rsidRDefault="006D74DB">
            <w:pPr>
              <w:keepNext/>
            </w:pPr>
          </w:p>
        </w:tc>
        <w:tc>
          <w:tcPr>
            <w:tcW w:w="10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3D83D0C" w14:textId="77777777" w:rsidR="006D74DB" w:rsidRDefault="00000000">
            <w:pPr>
              <w:keepNext/>
              <w:tabs>
                <w:tab w:val="left" w:pos="437"/>
                <w:tab w:val="left" w:pos="952"/>
              </w:tabs>
              <w:spacing w:before="65" w:after="20"/>
              <w:jc w:val="right"/>
            </w:pPr>
            <w:r>
              <w:rPr>
                <w:color w:val="000000"/>
                <w:sz w:val="20"/>
              </w:rPr>
              <w:tab/>
              <w:t>8,370</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9AAC649" w14:textId="77777777" w:rsidR="006D74DB" w:rsidRDefault="006D74DB">
            <w:pPr>
              <w:keepNext/>
            </w:pPr>
          </w:p>
        </w:tc>
        <w:tc>
          <w:tcPr>
            <w:tcW w:w="96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77859896" w14:textId="77777777" w:rsidR="006D74DB" w:rsidRDefault="00000000">
            <w:pPr>
              <w:keepNext/>
              <w:tabs>
                <w:tab w:val="left" w:pos="377"/>
                <w:tab w:val="left" w:pos="892"/>
              </w:tabs>
              <w:spacing w:before="65" w:after="20"/>
              <w:jc w:val="right"/>
            </w:pPr>
            <w:r>
              <w:rPr>
                <w:color w:val="000000"/>
                <w:sz w:val="20"/>
              </w:rPr>
              <w:tab/>
              <w:t>9,380</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B3BA9ED" w14:textId="77777777" w:rsidR="006D74DB" w:rsidRDefault="006D74DB">
            <w:pPr>
              <w:keepNext/>
            </w:pPr>
          </w:p>
        </w:tc>
        <w:tc>
          <w:tcPr>
            <w:tcW w:w="81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1AF2D778" w14:textId="77777777" w:rsidR="006D74DB" w:rsidRDefault="00000000">
            <w:pPr>
              <w:keepNext/>
              <w:tabs>
                <w:tab w:val="left" w:pos="227"/>
                <w:tab w:val="left" w:pos="742"/>
              </w:tabs>
              <w:spacing w:before="65" w:after="20"/>
              <w:jc w:val="right"/>
            </w:pPr>
            <w:r>
              <w:rPr>
                <w:color w:val="000000"/>
                <w:sz w:val="20"/>
              </w:rPr>
              <w:tab/>
              <w:t>1,959</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140DF6C" w14:textId="77777777" w:rsidR="006D74DB" w:rsidRDefault="006D74DB">
            <w:pPr>
              <w:keepNext/>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0C8215A" w14:textId="77777777" w:rsidR="006D74DB" w:rsidRDefault="00000000">
            <w:pPr>
              <w:keepNext/>
              <w:tabs>
                <w:tab w:val="left" w:pos="457"/>
                <w:tab w:val="left" w:pos="1072"/>
              </w:tabs>
              <w:spacing w:before="65" w:after="20"/>
              <w:jc w:val="right"/>
            </w:pPr>
            <w:r>
              <w:rPr>
                <w:color w:val="000000"/>
                <w:sz w:val="20"/>
              </w:rPr>
              <w:tab/>
              <w:t>18,995</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8B461EB" w14:textId="77777777" w:rsidR="006D74DB" w:rsidRDefault="006D74DB">
            <w:pPr>
              <w:keepNext/>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B1D679D" w14:textId="77777777" w:rsidR="006D74DB" w:rsidRDefault="00000000">
            <w:pPr>
              <w:keepNext/>
              <w:tabs>
                <w:tab w:val="left" w:pos="972"/>
                <w:tab w:val="left" w:pos="1237"/>
              </w:tabs>
              <w:spacing w:before="65" w:after="20"/>
              <w:jc w:val="right"/>
            </w:pPr>
            <w:r>
              <w:rPr>
                <w:color w:val="000000"/>
                <w:sz w:val="20"/>
              </w:rPr>
              <w:tab/>
              <w:t>—</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21CB372" w14:textId="77777777" w:rsidR="006D74DB" w:rsidRDefault="006D74DB">
            <w:pPr>
              <w:keepNext/>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521D0C35" w14:textId="77777777" w:rsidR="006D74DB" w:rsidRDefault="00000000">
            <w:pPr>
              <w:keepNext/>
              <w:tabs>
                <w:tab w:val="left" w:pos="557"/>
                <w:tab w:val="left" w:pos="1072"/>
              </w:tabs>
              <w:spacing w:before="65" w:after="20"/>
              <w:jc w:val="right"/>
            </w:pPr>
            <w:r>
              <w:rPr>
                <w:color w:val="000000"/>
                <w:sz w:val="20"/>
              </w:rPr>
              <w:tab/>
              <w:t>4,549</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F6A2765" w14:textId="77777777" w:rsidR="006D74DB" w:rsidRDefault="006D74DB">
            <w:pPr>
              <w:keepNext/>
            </w:pPr>
          </w:p>
        </w:tc>
        <w:tc>
          <w:tcPr>
            <w:tcW w:w="79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67614DF" w14:textId="77777777" w:rsidR="006D74DB" w:rsidRDefault="00000000">
            <w:pPr>
              <w:keepNext/>
              <w:tabs>
                <w:tab w:val="left" w:pos="112"/>
                <w:tab w:val="left" w:pos="727"/>
              </w:tabs>
              <w:spacing w:before="65" w:after="20"/>
              <w:jc w:val="right"/>
            </w:pPr>
            <w:r>
              <w:rPr>
                <w:color w:val="000000"/>
                <w:sz w:val="20"/>
              </w:rPr>
              <w:tab/>
              <w:t>43,253</w:t>
            </w:r>
            <w:r>
              <w:rPr>
                <w:color w:val="000000"/>
                <w:sz w:val="20"/>
              </w:rPr>
              <w:tab/>
            </w:r>
          </w:p>
        </w:tc>
      </w:tr>
      <w:tr w:rsidR="006D74DB" w14:paraId="7D3890F1" w14:textId="77777777">
        <w:trPr>
          <w:cantSplit/>
          <w:jc w:val="center"/>
        </w:trPr>
        <w:tc>
          <w:tcPr>
            <w:tcW w:w="2250" w:type="dxa"/>
            <w:tcBorders>
              <w:top w:val="nil"/>
              <w:left w:val="nil"/>
              <w:bottom w:val="nil"/>
              <w:right w:val="nil"/>
            </w:tcBorders>
            <w:shd w:val="clear" w:color="auto" w:fill="CCEEFF"/>
            <w:tcMar>
              <w:top w:w="0" w:type="dxa"/>
              <w:left w:w="53" w:type="dxa"/>
              <w:bottom w:w="0" w:type="dxa"/>
              <w:right w:w="53" w:type="dxa"/>
            </w:tcMar>
            <w:vAlign w:val="bottom"/>
          </w:tcPr>
          <w:p w14:paraId="67C3FFE1" w14:textId="77777777" w:rsidR="006D74DB" w:rsidRDefault="00000000">
            <w:pPr>
              <w:keepNext/>
              <w:spacing w:before="45" w:after="20"/>
            </w:pPr>
            <w:r>
              <w:rPr>
                <w:color w:val="000000"/>
                <w:sz w:val="20"/>
              </w:rPr>
              <w:t>Contribution margin (loss)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53C3EC4" w14:textId="77777777" w:rsidR="006D74DB" w:rsidRDefault="006D74DB">
            <w:pPr>
              <w:keepNext/>
            </w:pPr>
          </w:p>
        </w:tc>
        <w:tc>
          <w:tcPr>
            <w:tcW w:w="102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5340D1D9" w14:textId="77777777" w:rsidR="006D74DB" w:rsidRDefault="00000000">
            <w:pPr>
              <w:keepNext/>
              <w:tabs>
                <w:tab w:val="left" w:pos="437"/>
                <w:tab w:val="left" w:pos="952"/>
              </w:tabs>
              <w:spacing w:before="45" w:after="20"/>
              <w:jc w:val="right"/>
            </w:pPr>
            <w:r>
              <w:rPr>
                <w:color w:val="000000"/>
                <w:sz w:val="20"/>
              </w:rPr>
              <w:t>$</w:t>
            </w:r>
            <w:r>
              <w:rPr>
                <w:color w:val="000000"/>
                <w:sz w:val="20"/>
              </w:rPr>
              <w:tab/>
              <w:t>2,221</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78BF5A34" w14:textId="77777777" w:rsidR="006D74DB" w:rsidRDefault="006D74DB">
            <w:pPr>
              <w:keepNext/>
            </w:pPr>
          </w:p>
        </w:tc>
        <w:tc>
          <w:tcPr>
            <w:tcW w:w="9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5FF47E11" w14:textId="77777777" w:rsidR="006D74DB" w:rsidRDefault="00000000">
            <w:pPr>
              <w:keepNext/>
              <w:tabs>
                <w:tab w:val="left" w:pos="377"/>
                <w:tab w:val="left" w:pos="892"/>
              </w:tabs>
              <w:spacing w:before="45" w:after="20"/>
              <w:jc w:val="right"/>
            </w:pPr>
            <w:r>
              <w:rPr>
                <w:color w:val="000000"/>
                <w:sz w:val="20"/>
              </w:rPr>
              <w:t>$</w:t>
            </w:r>
            <w:r>
              <w:rPr>
                <w:color w:val="000000"/>
                <w:sz w:val="20"/>
              </w:rPr>
              <w:tab/>
              <w:t>2,452</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19531B6" w14:textId="77777777" w:rsidR="006D74DB" w:rsidRDefault="006D74DB">
            <w:pPr>
              <w:keepNext/>
            </w:pPr>
          </w:p>
        </w:tc>
        <w:tc>
          <w:tcPr>
            <w:tcW w:w="81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13A0DD4D" w14:textId="77777777" w:rsidR="006D74DB" w:rsidRDefault="00000000">
            <w:pPr>
              <w:keepNext/>
              <w:tabs>
                <w:tab w:val="left" w:pos="377"/>
                <w:tab w:val="left" w:pos="742"/>
              </w:tabs>
              <w:spacing w:before="45" w:after="20"/>
              <w:jc w:val="right"/>
            </w:pPr>
            <w:r>
              <w:rPr>
                <w:color w:val="000000"/>
                <w:sz w:val="20"/>
              </w:rPr>
              <w:t>$</w:t>
            </w:r>
            <w:r>
              <w:rPr>
                <w:color w:val="000000"/>
                <w:sz w:val="20"/>
              </w:rPr>
              <w:tab/>
              <w:t>207</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D567FB5" w14:textId="77777777" w:rsidR="006D74DB" w:rsidRDefault="006D74DB">
            <w:pPr>
              <w:keepNext/>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1A6E0717" w14:textId="77777777" w:rsidR="006D74DB" w:rsidRDefault="00000000">
            <w:pPr>
              <w:keepNext/>
              <w:tabs>
                <w:tab w:val="left" w:pos="557"/>
                <w:tab w:val="left" w:pos="1072"/>
              </w:tabs>
              <w:spacing w:before="45" w:after="20"/>
              <w:jc w:val="right"/>
            </w:pPr>
            <w:r>
              <w:rPr>
                <w:color w:val="000000"/>
                <w:sz w:val="20"/>
              </w:rPr>
              <w:t>$</w:t>
            </w:r>
            <w:r>
              <w:rPr>
                <w:color w:val="000000"/>
                <w:sz w:val="20"/>
              </w:rPr>
              <w:tab/>
              <w:t>3,535</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A12CA03" w14:textId="77777777" w:rsidR="006D74DB" w:rsidRDefault="006D74DB">
            <w:pPr>
              <w:keepNext/>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0DDC819A" w14:textId="77777777" w:rsidR="006D74DB" w:rsidRDefault="00000000">
            <w:pPr>
              <w:keepNext/>
              <w:tabs>
                <w:tab w:val="left" w:pos="972"/>
                <w:tab w:val="left" w:pos="1237"/>
              </w:tabs>
              <w:spacing w:before="45" w:after="20"/>
              <w:jc w:val="right"/>
            </w:pPr>
            <w:r>
              <w:rPr>
                <w:color w:val="000000"/>
                <w:sz w:val="20"/>
              </w:rPr>
              <w:t>$</w:t>
            </w:r>
            <w:r>
              <w:rPr>
                <w:color w:val="000000"/>
                <w:sz w:val="20"/>
              </w:rPr>
              <w:tab/>
              <w:t>—</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5F64A060" w14:textId="77777777" w:rsidR="006D74DB" w:rsidRDefault="006D74DB">
            <w:pPr>
              <w:keepNext/>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32695BE4" w14:textId="77777777" w:rsidR="006D74DB" w:rsidRDefault="00000000">
            <w:pPr>
              <w:keepNext/>
              <w:tabs>
                <w:tab w:val="left" w:pos="471"/>
              </w:tabs>
              <w:spacing w:before="45" w:after="20"/>
              <w:jc w:val="right"/>
            </w:pPr>
            <w:r>
              <w:rPr>
                <w:color w:val="000000"/>
                <w:sz w:val="20"/>
              </w:rPr>
              <w:t>$</w:t>
            </w:r>
            <w:r>
              <w:rPr>
                <w:color w:val="000000"/>
                <w:sz w:val="20"/>
              </w:rPr>
              <w:tab/>
              <w:t>(4,549)</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EF70B94" w14:textId="77777777" w:rsidR="006D74DB" w:rsidRDefault="006D74DB">
            <w:pPr>
              <w:keepNext/>
            </w:pPr>
          </w:p>
        </w:tc>
        <w:tc>
          <w:tcPr>
            <w:tcW w:w="79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3683E6C3" w14:textId="77777777" w:rsidR="006D74DB" w:rsidRDefault="00000000">
            <w:pPr>
              <w:keepNext/>
              <w:tabs>
                <w:tab w:val="left" w:pos="212"/>
                <w:tab w:val="left" w:pos="727"/>
              </w:tabs>
              <w:spacing w:before="45" w:after="20"/>
              <w:jc w:val="right"/>
            </w:pPr>
            <w:r>
              <w:rPr>
                <w:color w:val="000000"/>
                <w:sz w:val="20"/>
              </w:rPr>
              <w:t>$</w:t>
            </w:r>
            <w:r>
              <w:rPr>
                <w:color w:val="000000"/>
                <w:sz w:val="20"/>
              </w:rPr>
              <w:tab/>
              <w:t>3,866</w:t>
            </w:r>
            <w:r>
              <w:rPr>
                <w:color w:val="000000"/>
                <w:sz w:val="20"/>
              </w:rPr>
              <w:tab/>
            </w:r>
          </w:p>
        </w:tc>
      </w:tr>
      <w:tr w:rsidR="006D74DB" w14:paraId="2B1393E4" w14:textId="77777777">
        <w:trPr>
          <w:cantSplit/>
          <w:jc w:val="center"/>
        </w:trPr>
        <w:tc>
          <w:tcPr>
            <w:tcW w:w="2250" w:type="dxa"/>
            <w:tcBorders>
              <w:top w:val="nil"/>
              <w:left w:val="nil"/>
              <w:bottom w:val="nil"/>
              <w:right w:val="nil"/>
            </w:tcBorders>
            <w:shd w:val="clear" w:color="auto" w:fill="FFFFFF"/>
            <w:tcMar>
              <w:top w:w="0" w:type="dxa"/>
              <w:left w:w="53" w:type="dxa"/>
              <w:bottom w:w="0" w:type="dxa"/>
              <w:right w:w="53" w:type="dxa"/>
            </w:tcMar>
            <w:vAlign w:val="bottom"/>
          </w:tcPr>
          <w:p w14:paraId="7E1D600A" w14:textId="77777777" w:rsidR="006D74DB" w:rsidRDefault="00000000">
            <w:pPr>
              <w:keepNext/>
              <w:spacing w:before="65" w:after="20"/>
            </w:pPr>
            <w:r>
              <w:rPr>
                <w:color w:val="000000"/>
                <w:sz w:val="20"/>
              </w:rPr>
              <w:t>Overhead allocation</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7FA4E74" w14:textId="77777777" w:rsidR="006D74DB" w:rsidRDefault="006D74DB">
            <w:pPr>
              <w:keepNext/>
            </w:pPr>
          </w:p>
        </w:tc>
        <w:tc>
          <w:tcPr>
            <w:tcW w:w="10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8A0847E" w14:textId="77777777" w:rsidR="006D74DB" w:rsidRDefault="00000000">
            <w:pPr>
              <w:keepNext/>
              <w:tabs>
                <w:tab w:val="left" w:pos="587"/>
                <w:tab w:val="left" w:pos="952"/>
              </w:tabs>
              <w:spacing w:before="65" w:after="20"/>
              <w:jc w:val="right"/>
            </w:pPr>
            <w:r>
              <w:rPr>
                <w:color w:val="000000"/>
                <w:sz w:val="20"/>
              </w:rPr>
              <w:tab/>
              <w:t>706</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107B322" w14:textId="77777777" w:rsidR="006D74DB" w:rsidRDefault="006D74DB">
            <w:pPr>
              <w:keepNext/>
            </w:pPr>
          </w:p>
        </w:tc>
        <w:tc>
          <w:tcPr>
            <w:tcW w:w="96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4F7005A1" w14:textId="77777777" w:rsidR="006D74DB" w:rsidRDefault="00000000">
            <w:pPr>
              <w:keepNext/>
              <w:tabs>
                <w:tab w:val="left" w:pos="527"/>
                <w:tab w:val="left" w:pos="892"/>
              </w:tabs>
              <w:spacing w:before="65" w:after="20"/>
              <w:jc w:val="right"/>
            </w:pPr>
            <w:r>
              <w:rPr>
                <w:color w:val="000000"/>
                <w:sz w:val="20"/>
              </w:rPr>
              <w:tab/>
              <w:t>668</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794C915" w14:textId="77777777" w:rsidR="006D74DB" w:rsidRDefault="006D74DB">
            <w:pPr>
              <w:keepNext/>
            </w:pPr>
          </w:p>
        </w:tc>
        <w:tc>
          <w:tcPr>
            <w:tcW w:w="81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41F2EB11" w14:textId="77777777" w:rsidR="006D74DB" w:rsidRDefault="00000000">
            <w:pPr>
              <w:keepNext/>
              <w:tabs>
                <w:tab w:val="left" w:pos="477"/>
                <w:tab w:val="left" w:pos="742"/>
              </w:tabs>
              <w:spacing w:before="65" w:after="20"/>
              <w:jc w:val="right"/>
            </w:pPr>
            <w:r>
              <w:rPr>
                <w:color w:val="000000"/>
                <w:sz w:val="20"/>
              </w:rPr>
              <w:tab/>
              <w:t>—</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F30CD1C" w14:textId="77777777" w:rsidR="006D74DB" w:rsidRDefault="006D74DB">
            <w:pPr>
              <w:keepNext/>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2E396E29" w14:textId="77777777" w:rsidR="006D74DB" w:rsidRDefault="00000000">
            <w:pPr>
              <w:keepNext/>
              <w:tabs>
                <w:tab w:val="left" w:pos="707"/>
                <w:tab w:val="left" w:pos="1072"/>
              </w:tabs>
              <w:spacing w:before="65" w:after="20"/>
              <w:jc w:val="right"/>
            </w:pPr>
            <w:r>
              <w:rPr>
                <w:color w:val="000000"/>
                <w:sz w:val="20"/>
              </w:rPr>
              <w:tab/>
              <w:t>680</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C43DD34" w14:textId="77777777" w:rsidR="006D74DB" w:rsidRDefault="006D74DB">
            <w:pPr>
              <w:keepNext/>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028A0A95" w14:textId="77777777" w:rsidR="006D74DB" w:rsidRDefault="00000000">
            <w:pPr>
              <w:keepNext/>
              <w:tabs>
                <w:tab w:val="left" w:pos="972"/>
                <w:tab w:val="left" w:pos="1237"/>
              </w:tabs>
              <w:spacing w:before="65" w:after="20"/>
              <w:jc w:val="right"/>
            </w:pPr>
            <w:r>
              <w:rPr>
                <w:color w:val="000000"/>
                <w:sz w:val="20"/>
              </w:rPr>
              <w:tab/>
              <w:t>—</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4C49ED2" w14:textId="77777777" w:rsidR="006D74DB" w:rsidRDefault="006D74DB">
            <w:pPr>
              <w:keepNext/>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060D839C" w14:textId="77777777" w:rsidR="006D74DB" w:rsidRDefault="00000000">
            <w:pPr>
              <w:keepNext/>
              <w:tabs>
                <w:tab w:val="left" w:pos="471"/>
              </w:tabs>
              <w:spacing w:before="65" w:after="20"/>
              <w:jc w:val="right"/>
            </w:pPr>
            <w:r>
              <w:rPr>
                <w:color w:val="000000"/>
                <w:sz w:val="20"/>
              </w:rPr>
              <w:tab/>
              <w:t>(2,054)</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F7EAD51" w14:textId="77777777" w:rsidR="006D74DB" w:rsidRDefault="006D74DB">
            <w:pPr>
              <w:keepNext/>
            </w:pPr>
          </w:p>
        </w:tc>
        <w:tc>
          <w:tcPr>
            <w:tcW w:w="79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49CBD0BC" w14:textId="77777777" w:rsidR="006D74DB" w:rsidRDefault="00000000">
            <w:pPr>
              <w:keepNext/>
              <w:tabs>
                <w:tab w:val="left" w:pos="462"/>
                <w:tab w:val="left" w:pos="727"/>
              </w:tabs>
              <w:spacing w:before="65" w:after="20"/>
              <w:jc w:val="right"/>
            </w:pPr>
            <w:r>
              <w:rPr>
                <w:color w:val="000000"/>
                <w:sz w:val="20"/>
              </w:rPr>
              <w:tab/>
              <w:t>—</w:t>
            </w:r>
            <w:r>
              <w:rPr>
                <w:color w:val="000000"/>
                <w:sz w:val="20"/>
              </w:rPr>
              <w:tab/>
            </w:r>
          </w:p>
        </w:tc>
      </w:tr>
      <w:tr w:rsidR="006D74DB" w14:paraId="3421CDC6" w14:textId="77777777">
        <w:trPr>
          <w:cantSplit/>
          <w:jc w:val="center"/>
        </w:trPr>
        <w:tc>
          <w:tcPr>
            <w:tcW w:w="2250" w:type="dxa"/>
            <w:tcBorders>
              <w:top w:val="nil"/>
              <w:left w:val="nil"/>
              <w:bottom w:val="nil"/>
              <w:right w:val="nil"/>
            </w:tcBorders>
            <w:shd w:val="clear" w:color="auto" w:fill="CCEEFF"/>
            <w:tcMar>
              <w:top w:w="0" w:type="dxa"/>
              <w:left w:w="53" w:type="dxa"/>
              <w:bottom w:w="0" w:type="dxa"/>
              <w:right w:w="53" w:type="dxa"/>
            </w:tcMar>
            <w:vAlign w:val="bottom"/>
          </w:tcPr>
          <w:p w14:paraId="291D5245" w14:textId="77777777" w:rsidR="006D74DB" w:rsidRDefault="00000000">
            <w:pPr>
              <w:keepNext/>
              <w:spacing w:before="45" w:after="20"/>
            </w:pPr>
            <w:r>
              <w:rPr>
                <w:color w:val="000000"/>
                <w:sz w:val="20"/>
              </w:rPr>
              <w:t>EBITDA</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4E9DCA2" w14:textId="77777777" w:rsidR="006D74DB" w:rsidRDefault="006D74DB">
            <w:pPr>
              <w:keepNext/>
            </w:pPr>
          </w:p>
        </w:tc>
        <w:tc>
          <w:tcPr>
            <w:tcW w:w="102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7AC21C33" w14:textId="77777777" w:rsidR="006D74DB" w:rsidRDefault="00000000">
            <w:pPr>
              <w:keepNext/>
              <w:tabs>
                <w:tab w:val="left" w:pos="437"/>
                <w:tab w:val="left" w:pos="952"/>
              </w:tabs>
              <w:spacing w:before="45" w:after="20"/>
              <w:jc w:val="right"/>
            </w:pPr>
            <w:r>
              <w:rPr>
                <w:color w:val="000000"/>
                <w:sz w:val="20"/>
              </w:rPr>
              <w:t>$</w:t>
            </w:r>
            <w:r>
              <w:rPr>
                <w:color w:val="000000"/>
                <w:sz w:val="20"/>
              </w:rPr>
              <w:tab/>
              <w:t>1,515</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3C0B935" w14:textId="77777777" w:rsidR="006D74DB" w:rsidRDefault="006D74DB">
            <w:pPr>
              <w:keepNext/>
            </w:pPr>
          </w:p>
        </w:tc>
        <w:tc>
          <w:tcPr>
            <w:tcW w:w="9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138DD04B" w14:textId="77777777" w:rsidR="006D74DB" w:rsidRDefault="00000000">
            <w:pPr>
              <w:keepNext/>
              <w:tabs>
                <w:tab w:val="left" w:pos="377"/>
                <w:tab w:val="left" w:pos="892"/>
              </w:tabs>
              <w:spacing w:before="45" w:after="20"/>
              <w:jc w:val="right"/>
            </w:pPr>
            <w:r>
              <w:rPr>
                <w:color w:val="000000"/>
                <w:sz w:val="20"/>
              </w:rPr>
              <w:t>$</w:t>
            </w:r>
            <w:r>
              <w:rPr>
                <w:color w:val="000000"/>
                <w:sz w:val="20"/>
              </w:rPr>
              <w:tab/>
              <w:t>1,784</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427C7CE7" w14:textId="77777777" w:rsidR="006D74DB" w:rsidRDefault="006D74DB">
            <w:pPr>
              <w:keepNext/>
            </w:pPr>
          </w:p>
        </w:tc>
        <w:tc>
          <w:tcPr>
            <w:tcW w:w="81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3CD0717A" w14:textId="77777777" w:rsidR="006D74DB" w:rsidRDefault="00000000">
            <w:pPr>
              <w:keepNext/>
              <w:tabs>
                <w:tab w:val="left" w:pos="377"/>
                <w:tab w:val="left" w:pos="742"/>
              </w:tabs>
              <w:spacing w:before="45" w:after="20"/>
              <w:jc w:val="right"/>
            </w:pPr>
            <w:r>
              <w:rPr>
                <w:color w:val="000000"/>
                <w:sz w:val="20"/>
              </w:rPr>
              <w:t>$</w:t>
            </w:r>
            <w:r>
              <w:rPr>
                <w:color w:val="000000"/>
                <w:sz w:val="20"/>
              </w:rPr>
              <w:tab/>
              <w:t>207</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239E1AB5" w14:textId="77777777" w:rsidR="006D74DB" w:rsidRDefault="006D74DB">
            <w:pPr>
              <w:keepNext/>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03734CE0" w14:textId="77777777" w:rsidR="006D74DB" w:rsidRDefault="00000000">
            <w:pPr>
              <w:keepNext/>
              <w:tabs>
                <w:tab w:val="left" w:pos="557"/>
                <w:tab w:val="left" w:pos="1072"/>
              </w:tabs>
              <w:spacing w:before="45" w:after="20"/>
              <w:jc w:val="right"/>
            </w:pPr>
            <w:r>
              <w:rPr>
                <w:color w:val="000000"/>
                <w:sz w:val="20"/>
              </w:rPr>
              <w:t>$</w:t>
            </w:r>
            <w:r>
              <w:rPr>
                <w:color w:val="000000"/>
                <w:sz w:val="20"/>
              </w:rPr>
              <w:tab/>
              <w:t>2,855</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7958ECE9" w14:textId="77777777" w:rsidR="006D74DB" w:rsidRDefault="006D74DB">
            <w:pPr>
              <w:keepNext/>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6385A80B" w14:textId="77777777" w:rsidR="006D74DB" w:rsidRDefault="00000000">
            <w:pPr>
              <w:keepNext/>
              <w:tabs>
                <w:tab w:val="left" w:pos="972"/>
                <w:tab w:val="left" w:pos="1237"/>
              </w:tabs>
              <w:spacing w:before="45" w:after="20"/>
              <w:jc w:val="right"/>
            </w:pPr>
            <w:r>
              <w:rPr>
                <w:color w:val="000000"/>
                <w:sz w:val="20"/>
              </w:rPr>
              <w:t>$</w:t>
            </w:r>
            <w:r>
              <w:rPr>
                <w:color w:val="000000"/>
                <w:sz w:val="20"/>
              </w:rPr>
              <w:tab/>
              <w:t>—</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98CA283" w14:textId="77777777" w:rsidR="006D74DB" w:rsidRDefault="006D74DB">
            <w:pPr>
              <w:keepNext/>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43434060" w14:textId="77777777" w:rsidR="006D74DB" w:rsidRDefault="00000000">
            <w:pPr>
              <w:keepNext/>
              <w:tabs>
                <w:tab w:val="left" w:pos="471"/>
              </w:tabs>
              <w:spacing w:before="45" w:after="20"/>
              <w:jc w:val="right"/>
            </w:pPr>
            <w:r>
              <w:rPr>
                <w:color w:val="000000"/>
                <w:sz w:val="20"/>
              </w:rPr>
              <w:t>$</w:t>
            </w:r>
            <w:r>
              <w:rPr>
                <w:color w:val="000000"/>
                <w:sz w:val="20"/>
              </w:rPr>
              <w:tab/>
              <w:t>(2,495)</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60972FA" w14:textId="77777777" w:rsidR="006D74DB" w:rsidRDefault="006D74DB">
            <w:pPr>
              <w:keepNext/>
            </w:pPr>
          </w:p>
        </w:tc>
        <w:tc>
          <w:tcPr>
            <w:tcW w:w="79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338C9AF7" w14:textId="77777777" w:rsidR="006D74DB" w:rsidRDefault="00000000">
            <w:pPr>
              <w:keepNext/>
              <w:tabs>
                <w:tab w:val="left" w:pos="212"/>
                <w:tab w:val="left" w:pos="727"/>
              </w:tabs>
              <w:spacing w:before="45" w:after="20"/>
              <w:jc w:val="right"/>
            </w:pPr>
            <w:r>
              <w:rPr>
                <w:color w:val="000000"/>
                <w:sz w:val="20"/>
              </w:rPr>
              <w:t>$</w:t>
            </w:r>
            <w:r>
              <w:rPr>
                <w:color w:val="000000"/>
                <w:sz w:val="20"/>
              </w:rPr>
              <w:tab/>
              <w:t>3,866</w:t>
            </w:r>
            <w:r>
              <w:rPr>
                <w:color w:val="000000"/>
                <w:sz w:val="20"/>
              </w:rPr>
              <w:tab/>
            </w:r>
          </w:p>
        </w:tc>
      </w:tr>
      <w:tr w:rsidR="006D74DB" w14:paraId="6B52D448" w14:textId="77777777">
        <w:trPr>
          <w:cantSplit/>
          <w:jc w:val="center"/>
        </w:trPr>
        <w:tc>
          <w:tcPr>
            <w:tcW w:w="2250" w:type="dxa"/>
            <w:tcBorders>
              <w:top w:val="nil"/>
              <w:left w:val="nil"/>
              <w:bottom w:val="nil"/>
              <w:right w:val="nil"/>
            </w:tcBorders>
            <w:shd w:val="clear" w:color="auto" w:fill="FFFFFF"/>
            <w:tcMar>
              <w:top w:w="0" w:type="dxa"/>
              <w:left w:w="53" w:type="dxa"/>
              <w:bottom w:w="0" w:type="dxa"/>
              <w:right w:w="53" w:type="dxa"/>
            </w:tcMar>
            <w:vAlign w:val="bottom"/>
          </w:tcPr>
          <w:p w14:paraId="0FDFE8D1" w14:textId="77777777" w:rsidR="006D74DB" w:rsidRDefault="00000000">
            <w:pPr>
              <w:keepNext/>
              <w:spacing w:before="65" w:after="20"/>
            </w:pPr>
            <w:r>
              <w:rPr>
                <w:color w:val="000000"/>
                <w:sz w:val="20"/>
              </w:rPr>
              <w:t>Depreciation and amortization</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BF36322" w14:textId="77777777" w:rsidR="006D74DB" w:rsidRDefault="006D74DB">
            <w:pPr>
              <w:keepNext/>
            </w:pPr>
          </w:p>
        </w:tc>
        <w:tc>
          <w:tcPr>
            <w:tcW w:w="10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32ED495" w14:textId="77777777" w:rsidR="006D74DB" w:rsidRDefault="00000000">
            <w:pPr>
              <w:keepNext/>
              <w:tabs>
                <w:tab w:val="left" w:pos="687"/>
                <w:tab w:val="left" w:pos="952"/>
              </w:tabs>
              <w:spacing w:before="65" w:after="20"/>
              <w:jc w:val="right"/>
            </w:pPr>
            <w:r>
              <w:rPr>
                <w:color w:val="000000"/>
                <w:sz w:val="20"/>
              </w:rPr>
              <w:tab/>
              <w:t>71</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69E520A" w14:textId="77777777" w:rsidR="006D74DB" w:rsidRDefault="006D74DB">
            <w:pPr>
              <w:keepNext/>
            </w:pPr>
          </w:p>
        </w:tc>
        <w:tc>
          <w:tcPr>
            <w:tcW w:w="96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52BE116A" w14:textId="77777777" w:rsidR="006D74DB" w:rsidRDefault="00000000">
            <w:pPr>
              <w:keepNext/>
              <w:tabs>
                <w:tab w:val="left" w:pos="627"/>
                <w:tab w:val="left" w:pos="892"/>
              </w:tabs>
              <w:spacing w:before="65" w:after="20"/>
              <w:jc w:val="right"/>
            </w:pPr>
            <w:r>
              <w:rPr>
                <w:color w:val="000000"/>
                <w:sz w:val="20"/>
              </w:rPr>
              <w:tab/>
              <w:t>57</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0AEE9CB" w14:textId="77777777" w:rsidR="006D74DB" w:rsidRDefault="006D74DB">
            <w:pPr>
              <w:keepNext/>
            </w:pPr>
          </w:p>
        </w:tc>
        <w:tc>
          <w:tcPr>
            <w:tcW w:w="81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14C0C3B" w14:textId="77777777" w:rsidR="006D74DB" w:rsidRDefault="00000000">
            <w:pPr>
              <w:keepNext/>
              <w:tabs>
                <w:tab w:val="left" w:pos="377"/>
                <w:tab w:val="left" w:pos="742"/>
              </w:tabs>
              <w:spacing w:before="65" w:after="20"/>
              <w:jc w:val="right"/>
            </w:pPr>
            <w:r>
              <w:rPr>
                <w:color w:val="000000"/>
                <w:sz w:val="20"/>
              </w:rPr>
              <w:tab/>
              <w:t>196</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D7DF419" w14:textId="77777777" w:rsidR="006D74DB" w:rsidRDefault="006D74DB">
            <w:pPr>
              <w:keepNext/>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740A338D" w14:textId="77777777" w:rsidR="006D74DB" w:rsidRDefault="00000000">
            <w:pPr>
              <w:keepNext/>
              <w:tabs>
                <w:tab w:val="left" w:pos="707"/>
                <w:tab w:val="left" w:pos="1072"/>
              </w:tabs>
              <w:spacing w:before="65" w:after="20"/>
              <w:jc w:val="right"/>
            </w:pPr>
            <w:r>
              <w:rPr>
                <w:color w:val="000000"/>
                <w:sz w:val="20"/>
              </w:rPr>
              <w:tab/>
              <w:t>249</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668AB92" w14:textId="77777777" w:rsidR="006D74DB" w:rsidRDefault="006D74DB">
            <w:pPr>
              <w:keepNext/>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88AE9EA" w14:textId="77777777" w:rsidR="006D74DB" w:rsidRDefault="00000000">
            <w:pPr>
              <w:keepNext/>
              <w:tabs>
                <w:tab w:val="left" w:pos="972"/>
                <w:tab w:val="left" w:pos="1237"/>
              </w:tabs>
              <w:spacing w:before="65" w:after="20"/>
              <w:jc w:val="right"/>
            </w:pPr>
            <w:r>
              <w:rPr>
                <w:color w:val="000000"/>
                <w:sz w:val="20"/>
              </w:rPr>
              <w:tab/>
              <w:t>—</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43C82BC" w14:textId="77777777" w:rsidR="006D74DB" w:rsidRDefault="006D74DB">
            <w:pPr>
              <w:keepNext/>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0704022" w14:textId="77777777" w:rsidR="006D74DB" w:rsidRDefault="00000000">
            <w:pPr>
              <w:keepNext/>
              <w:tabs>
                <w:tab w:val="left" w:pos="707"/>
                <w:tab w:val="left" w:pos="1072"/>
              </w:tabs>
              <w:spacing w:before="65" w:after="20"/>
              <w:jc w:val="right"/>
            </w:pPr>
            <w:r>
              <w:rPr>
                <w:color w:val="000000"/>
                <w:sz w:val="20"/>
              </w:rPr>
              <w:tab/>
              <w:t>379</w:t>
            </w:r>
            <w:r>
              <w:rPr>
                <w:color w:val="000000"/>
                <w:sz w:val="20"/>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D595063" w14:textId="77777777" w:rsidR="006D74DB" w:rsidRDefault="006D74DB">
            <w:pPr>
              <w:keepNext/>
            </w:pPr>
          </w:p>
        </w:tc>
        <w:tc>
          <w:tcPr>
            <w:tcW w:w="79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766DBF5A" w14:textId="77777777" w:rsidR="006D74DB" w:rsidRDefault="00000000">
            <w:pPr>
              <w:keepNext/>
              <w:tabs>
                <w:tab w:val="left" w:pos="362"/>
                <w:tab w:val="left" w:pos="727"/>
              </w:tabs>
              <w:spacing w:before="65" w:after="20"/>
              <w:jc w:val="right"/>
            </w:pPr>
            <w:r>
              <w:rPr>
                <w:color w:val="000000"/>
                <w:sz w:val="20"/>
              </w:rPr>
              <w:tab/>
              <w:t>952</w:t>
            </w:r>
            <w:r>
              <w:rPr>
                <w:color w:val="000000"/>
                <w:sz w:val="20"/>
              </w:rPr>
              <w:tab/>
            </w:r>
          </w:p>
        </w:tc>
      </w:tr>
      <w:tr w:rsidR="006D74DB" w14:paraId="76FE6FF3" w14:textId="77777777">
        <w:trPr>
          <w:cantSplit/>
          <w:jc w:val="center"/>
        </w:trPr>
        <w:tc>
          <w:tcPr>
            <w:tcW w:w="2250" w:type="dxa"/>
            <w:tcBorders>
              <w:top w:val="nil"/>
              <w:left w:val="nil"/>
              <w:bottom w:val="nil"/>
              <w:right w:val="nil"/>
            </w:tcBorders>
            <w:shd w:val="clear" w:color="auto" w:fill="CCEEFF"/>
            <w:tcMar>
              <w:top w:w="0" w:type="dxa"/>
              <w:left w:w="53" w:type="dxa"/>
              <w:bottom w:w="0" w:type="dxa"/>
              <w:right w:w="53" w:type="dxa"/>
            </w:tcMar>
            <w:vAlign w:val="bottom"/>
          </w:tcPr>
          <w:p w14:paraId="63A6C045" w14:textId="77777777" w:rsidR="006D74DB" w:rsidRDefault="00000000">
            <w:pPr>
              <w:spacing w:before="45" w:after="20"/>
            </w:pPr>
            <w:r>
              <w:rPr>
                <w:color w:val="000000"/>
                <w:sz w:val="20"/>
              </w:rPr>
              <w:t>Operating income (loss)</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F2B097C" w14:textId="77777777" w:rsidR="006D74DB" w:rsidRDefault="006D74DB"/>
        </w:tc>
        <w:tc>
          <w:tcPr>
            <w:tcW w:w="102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01179B8A" w14:textId="77777777" w:rsidR="006D74DB" w:rsidRDefault="00000000">
            <w:pPr>
              <w:tabs>
                <w:tab w:val="left" w:pos="437"/>
                <w:tab w:val="left" w:pos="952"/>
              </w:tabs>
              <w:spacing w:before="45" w:after="20"/>
              <w:jc w:val="right"/>
            </w:pPr>
            <w:r>
              <w:rPr>
                <w:color w:val="000000"/>
                <w:sz w:val="20"/>
              </w:rPr>
              <w:t>$</w:t>
            </w:r>
            <w:r>
              <w:rPr>
                <w:color w:val="000000"/>
                <w:sz w:val="20"/>
              </w:rPr>
              <w:tab/>
              <w:t>1,444</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1B6A72C" w14:textId="77777777" w:rsidR="006D74DB" w:rsidRDefault="006D74DB"/>
        </w:tc>
        <w:tc>
          <w:tcPr>
            <w:tcW w:w="9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5737F2A4" w14:textId="77777777" w:rsidR="006D74DB" w:rsidRDefault="00000000">
            <w:pPr>
              <w:tabs>
                <w:tab w:val="left" w:pos="377"/>
                <w:tab w:val="left" w:pos="892"/>
              </w:tabs>
              <w:spacing w:before="45" w:after="20"/>
              <w:jc w:val="right"/>
            </w:pPr>
            <w:r>
              <w:rPr>
                <w:color w:val="000000"/>
                <w:sz w:val="20"/>
              </w:rPr>
              <w:t>$</w:t>
            </w:r>
            <w:r>
              <w:rPr>
                <w:color w:val="000000"/>
                <w:sz w:val="20"/>
              </w:rPr>
              <w:tab/>
              <w:t>1,727</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86450A3" w14:textId="77777777" w:rsidR="006D74DB" w:rsidRDefault="006D74DB"/>
        </w:tc>
        <w:tc>
          <w:tcPr>
            <w:tcW w:w="81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5B763A48" w14:textId="77777777" w:rsidR="006D74DB" w:rsidRDefault="00000000">
            <w:pPr>
              <w:tabs>
                <w:tab w:val="left" w:pos="477"/>
                <w:tab w:val="left" w:pos="742"/>
              </w:tabs>
              <w:spacing w:before="45" w:after="20"/>
              <w:jc w:val="right"/>
            </w:pPr>
            <w:r>
              <w:rPr>
                <w:color w:val="000000"/>
                <w:sz w:val="20"/>
              </w:rPr>
              <w:t>$</w:t>
            </w:r>
            <w:r>
              <w:rPr>
                <w:color w:val="000000"/>
                <w:sz w:val="20"/>
              </w:rPr>
              <w:tab/>
              <w:t>11</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61A6B76B" w14:textId="77777777" w:rsidR="006D74DB" w:rsidRDefault="006D74DB"/>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53D766DA" w14:textId="77777777" w:rsidR="006D74DB" w:rsidRDefault="00000000">
            <w:pPr>
              <w:tabs>
                <w:tab w:val="left" w:pos="557"/>
                <w:tab w:val="left" w:pos="1072"/>
              </w:tabs>
              <w:spacing w:before="45" w:after="20"/>
              <w:jc w:val="right"/>
            </w:pPr>
            <w:r>
              <w:rPr>
                <w:color w:val="000000"/>
                <w:sz w:val="20"/>
              </w:rPr>
              <w:t>$</w:t>
            </w:r>
            <w:r>
              <w:rPr>
                <w:color w:val="000000"/>
                <w:sz w:val="20"/>
              </w:rPr>
              <w:tab/>
              <w:t>2,606</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9919104" w14:textId="77777777" w:rsidR="006D74DB" w:rsidRDefault="006D74DB"/>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3074F56F" w14:textId="77777777" w:rsidR="006D74DB" w:rsidRDefault="00000000">
            <w:pPr>
              <w:tabs>
                <w:tab w:val="left" w:pos="972"/>
                <w:tab w:val="left" w:pos="1237"/>
              </w:tabs>
              <w:spacing w:before="45" w:after="20"/>
              <w:jc w:val="right"/>
            </w:pPr>
            <w:r>
              <w:rPr>
                <w:color w:val="000000"/>
                <w:sz w:val="20"/>
              </w:rPr>
              <w:t>$</w:t>
            </w:r>
            <w:r>
              <w:rPr>
                <w:color w:val="000000"/>
                <w:sz w:val="20"/>
              </w:rPr>
              <w:tab/>
              <w:t>—</w:t>
            </w:r>
            <w:r>
              <w:rPr>
                <w:color w:val="000000"/>
                <w:sz w:val="20"/>
              </w:rPr>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11F878E5" w14:textId="77777777" w:rsidR="006D74DB" w:rsidRDefault="006D74DB"/>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0442AD4E" w14:textId="77777777" w:rsidR="006D74DB" w:rsidRDefault="00000000">
            <w:pPr>
              <w:tabs>
                <w:tab w:val="left" w:pos="471"/>
              </w:tabs>
              <w:spacing w:before="45" w:after="20"/>
              <w:jc w:val="right"/>
            </w:pPr>
            <w:r>
              <w:rPr>
                <w:color w:val="000000"/>
                <w:sz w:val="20"/>
              </w:rPr>
              <w:t>$</w:t>
            </w:r>
            <w:r>
              <w:rPr>
                <w:color w:val="000000"/>
                <w:sz w:val="20"/>
              </w:rPr>
              <w:tab/>
              <w:t>(2,874)</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14:paraId="0CFF4116" w14:textId="77777777" w:rsidR="006D74DB" w:rsidRDefault="006D74DB"/>
        </w:tc>
        <w:tc>
          <w:tcPr>
            <w:tcW w:w="79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3770A1DD" w14:textId="77777777" w:rsidR="006D74DB" w:rsidRDefault="00000000">
            <w:pPr>
              <w:tabs>
                <w:tab w:val="left" w:pos="212"/>
                <w:tab w:val="left" w:pos="727"/>
              </w:tabs>
              <w:spacing w:before="45" w:after="20"/>
              <w:jc w:val="right"/>
            </w:pPr>
            <w:r>
              <w:rPr>
                <w:color w:val="000000"/>
                <w:sz w:val="20"/>
              </w:rPr>
              <w:t>$</w:t>
            </w:r>
            <w:r>
              <w:rPr>
                <w:color w:val="000000"/>
                <w:sz w:val="20"/>
              </w:rPr>
              <w:tab/>
              <w:t>2,914</w:t>
            </w:r>
            <w:r>
              <w:rPr>
                <w:color w:val="000000"/>
                <w:sz w:val="20"/>
              </w:rPr>
              <w:tab/>
            </w:r>
          </w:p>
        </w:tc>
      </w:tr>
    </w:tbl>
    <w:p w14:paraId="1A19C739" w14:textId="77777777" w:rsidR="006D74DB" w:rsidRDefault="006D74DB">
      <w:pPr>
        <w:spacing w:line="288" w:lineRule="auto"/>
        <w:jc w:val="center"/>
        <w:rPr>
          <w:sz w:val="2"/>
        </w:rPr>
      </w:pPr>
    </w:p>
    <w:sectPr w:rsidR="006D74DB">
      <w:type w:val="continuous"/>
      <w:pgSz w:w="12240" w:h="15840"/>
      <w:pgMar w:top="900" w:right="1170" w:bottom="900" w:left="1170" w:header="27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1443AF" w14:textId="77777777" w:rsidR="006A1937" w:rsidRDefault="006A1937">
      <w:r>
        <w:separator/>
      </w:r>
    </w:p>
  </w:endnote>
  <w:endnote w:type="continuationSeparator" w:id="0">
    <w:p w14:paraId="2E279CB8" w14:textId="77777777" w:rsidR="006A1937" w:rsidRDefault="006A1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A9184" w14:textId="77777777" w:rsidR="006D74DB" w:rsidRDefault="006D74DB">
    <w:pPr>
      <w:spacing w:line="288"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7C577F" w14:textId="77777777" w:rsidR="006A1937" w:rsidRDefault="006A1937">
      <w:r>
        <w:separator/>
      </w:r>
    </w:p>
  </w:footnote>
  <w:footnote w:type="continuationSeparator" w:id="0">
    <w:p w14:paraId="40AAA955" w14:textId="77777777" w:rsidR="006A1937" w:rsidRDefault="006A19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styleLink w:val="bulletasterisk"/>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15:restartNumberingAfterBreak="0">
    <w:nsid w:val="00000002"/>
    <w:multiLevelType w:val="multilevel"/>
    <w:tmpl w:val="00000002"/>
    <w:styleLink w:val="bulletcircl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2" w15:restartNumberingAfterBreak="0">
    <w:nsid w:val="00000003"/>
    <w:multiLevelType w:val="multilevel"/>
    <w:tmpl w:val="00000003"/>
    <w:styleLink w:val="bulletdagger"/>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3" w15:restartNumberingAfterBreak="0">
    <w:nsid w:val="00000004"/>
    <w:multiLevelType w:val="multilevel"/>
    <w:tmpl w:val="00000004"/>
    <w:styleLink w:val="bulletdash"/>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4" w15:restartNumberingAfterBreak="0">
    <w:nsid w:val="00000005"/>
    <w:multiLevelType w:val="multilevel"/>
    <w:tmpl w:val="00000005"/>
    <w:styleLink w:val="bulletlargebox"/>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5" w15:restartNumberingAfterBreak="0">
    <w:nsid w:val="00000006"/>
    <w:multiLevelType w:val="multilevel"/>
    <w:tmpl w:val="00000006"/>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6" w15:restartNumberingAfterBreak="0">
    <w:nsid w:val="00000007"/>
    <w:multiLevelType w:val="multilevel"/>
    <w:tmpl w:val="00000007"/>
    <w:styleLink w:val="bulletsquar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7" w15:restartNumberingAfterBreak="0">
    <w:nsid w:val="00000008"/>
    <w:multiLevelType w:val="multilevel"/>
    <w:tmpl w:val="00000008"/>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styleLink w:val="listlatinlowercas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9" w15:restartNumberingAfterBreak="0">
    <w:nsid w:val="0000000A"/>
    <w:multiLevelType w:val="multilevel"/>
    <w:tmpl w:val="0000000A"/>
    <w:styleLink w:val="listlatinuppercase"/>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styleLink w:val="listromanlowercase"/>
    <w:lvl w:ilvl="0">
      <w:start w:val="1"/>
      <w:numFmt w:val="lowerRoman"/>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18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11" w15:restartNumberingAfterBreak="0">
    <w:nsid w:val="0000000C"/>
    <w:multiLevelType w:val="multilevel"/>
    <w:tmpl w:val="0000000C"/>
    <w:styleLink w:val="listromanuppercase"/>
    <w:lvl w:ilvl="0">
      <w:start w:val="1"/>
      <w:numFmt w:val="upperRoman"/>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12" w15:restartNumberingAfterBreak="0">
    <w:nsid w:val="0000000D"/>
    <w:multiLevelType w:val="multilevel"/>
    <w:tmpl w:val="0000000D"/>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abstractNum w:abstractNumId="13" w15:restartNumberingAfterBreak="0">
    <w:nsid w:val="0000000E"/>
    <w:multiLevelType w:val="hybridMultilevel"/>
    <w:tmpl w:val="0000000E"/>
    <w:lvl w:ilvl="0" w:tplc="94088800">
      <w:start w:val="1"/>
      <w:numFmt w:val="bullet"/>
      <w:lvlText w:val="•"/>
      <w:lvlJc w:val="left"/>
      <w:pPr>
        <w:tabs>
          <w:tab w:val="num" w:pos="720"/>
        </w:tabs>
        <w:ind w:left="720" w:hanging="360"/>
      </w:pPr>
      <w:rPr>
        <w:rFonts w:ascii="Times New Roman" w:eastAsia="Times New Roman" w:hAnsi="Times New Roman" w:cs="Times New Roman"/>
        <w:b w:val="0"/>
        <w:i w:val="0"/>
        <w:strike w:val="0"/>
        <w:sz w:val="20"/>
      </w:rPr>
    </w:lvl>
    <w:lvl w:ilvl="1" w:tplc="02E08592">
      <w:start w:val="1"/>
      <w:numFmt w:val="bullet"/>
      <w:lvlText w:val="o"/>
      <w:lvlJc w:val="left"/>
      <w:pPr>
        <w:tabs>
          <w:tab w:val="num" w:pos="1440"/>
        </w:tabs>
        <w:ind w:left="1440" w:hanging="360"/>
      </w:pPr>
      <w:rPr>
        <w:rFonts w:ascii="Courier New" w:hAnsi="Courier New"/>
      </w:rPr>
    </w:lvl>
    <w:lvl w:ilvl="2" w:tplc="D416CA36">
      <w:start w:val="1"/>
      <w:numFmt w:val="bullet"/>
      <w:lvlText w:val=""/>
      <w:lvlJc w:val="left"/>
      <w:pPr>
        <w:tabs>
          <w:tab w:val="num" w:pos="2160"/>
        </w:tabs>
        <w:ind w:left="2160" w:hanging="360"/>
      </w:pPr>
      <w:rPr>
        <w:rFonts w:ascii="Wingdings" w:hAnsi="Wingdings"/>
      </w:rPr>
    </w:lvl>
    <w:lvl w:ilvl="3" w:tplc="134C8DB8">
      <w:start w:val="1"/>
      <w:numFmt w:val="bullet"/>
      <w:lvlText w:val=""/>
      <w:lvlJc w:val="left"/>
      <w:pPr>
        <w:tabs>
          <w:tab w:val="num" w:pos="2880"/>
        </w:tabs>
        <w:ind w:left="2880" w:hanging="360"/>
      </w:pPr>
      <w:rPr>
        <w:rFonts w:ascii="Symbol" w:hAnsi="Symbol"/>
      </w:rPr>
    </w:lvl>
    <w:lvl w:ilvl="4" w:tplc="5AD8ACA8">
      <w:start w:val="1"/>
      <w:numFmt w:val="bullet"/>
      <w:lvlText w:val="o"/>
      <w:lvlJc w:val="left"/>
      <w:pPr>
        <w:tabs>
          <w:tab w:val="num" w:pos="3600"/>
        </w:tabs>
        <w:ind w:left="3600" w:hanging="360"/>
      </w:pPr>
      <w:rPr>
        <w:rFonts w:ascii="Courier New" w:hAnsi="Courier New"/>
      </w:rPr>
    </w:lvl>
    <w:lvl w:ilvl="5" w:tplc="45FA0838">
      <w:start w:val="1"/>
      <w:numFmt w:val="bullet"/>
      <w:lvlText w:val=""/>
      <w:lvlJc w:val="left"/>
      <w:pPr>
        <w:tabs>
          <w:tab w:val="num" w:pos="4320"/>
        </w:tabs>
        <w:ind w:left="4320" w:hanging="360"/>
      </w:pPr>
      <w:rPr>
        <w:rFonts w:ascii="Wingdings" w:hAnsi="Wingdings"/>
      </w:rPr>
    </w:lvl>
    <w:lvl w:ilvl="6" w:tplc="C0E6B9CA">
      <w:start w:val="1"/>
      <w:numFmt w:val="bullet"/>
      <w:lvlText w:val=""/>
      <w:lvlJc w:val="left"/>
      <w:pPr>
        <w:tabs>
          <w:tab w:val="num" w:pos="5040"/>
        </w:tabs>
        <w:ind w:left="5040" w:hanging="360"/>
      </w:pPr>
      <w:rPr>
        <w:rFonts w:ascii="Symbol" w:hAnsi="Symbol"/>
      </w:rPr>
    </w:lvl>
    <w:lvl w:ilvl="7" w:tplc="F6F26DDE">
      <w:start w:val="1"/>
      <w:numFmt w:val="bullet"/>
      <w:lvlText w:val="o"/>
      <w:lvlJc w:val="left"/>
      <w:pPr>
        <w:tabs>
          <w:tab w:val="num" w:pos="5760"/>
        </w:tabs>
        <w:ind w:left="5760" w:hanging="360"/>
      </w:pPr>
      <w:rPr>
        <w:rFonts w:ascii="Courier New" w:hAnsi="Courier New"/>
      </w:rPr>
    </w:lvl>
    <w:lvl w:ilvl="8" w:tplc="561C0A52">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76421F5C">
      <w:start w:val="1"/>
      <w:numFmt w:val="bullet"/>
      <w:lvlText w:val="•"/>
      <w:lvlJc w:val="left"/>
      <w:pPr>
        <w:tabs>
          <w:tab w:val="num" w:pos="720"/>
        </w:tabs>
        <w:ind w:left="720" w:hanging="360"/>
      </w:pPr>
      <w:rPr>
        <w:rFonts w:ascii="Times New Roman" w:eastAsia="Times New Roman" w:hAnsi="Times New Roman" w:cs="Times New Roman"/>
        <w:b w:val="0"/>
        <w:i w:val="0"/>
        <w:strike w:val="0"/>
        <w:sz w:val="20"/>
      </w:rPr>
    </w:lvl>
    <w:lvl w:ilvl="1" w:tplc="605E5388">
      <w:start w:val="1"/>
      <w:numFmt w:val="bullet"/>
      <w:lvlText w:val="o"/>
      <w:lvlJc w:val="left"/>
      <w:pPr>
        <w:tabs>
          <w:tab w:val="num" w:pos="1440"/>
        </w:tabs>
        <w:ind w:left="1440" w:hanging="360"/>
      </w:pPr>
      <w:rPr>
        <w:rFonts w:ascii="Courier New" w:hAnsi="Courier New"/>
      </w:rPr>
    </w:lvl>
    <w:lvl w:ilvl="2" w:tplc="DF44C596">
      <w:start w:val="1"/>
      <w:numFmt w:val="bullet"/>
      <w:lvlText w:val=""/>
      <w:lvlJc w:val="left"/>
      <w:pPr>
        <w:tabs>
          <w:tab w:val="num" w:pos="2160"/>
        </w:tabs>
        <w:ind w:left="2160" w:hanging="360"/>
      </w:pPr>
      <w:rPr>
        <w:rFonts w:ascii="Wingdings" w:hAnsi="Wingdings"/>
      </w:rPr>
    </w:lvl>
    <w:lvl w:ilvl="3" w:tplc="9DA2CCDC">
      <w:start w:val="1"/>
      <w:numFmt w:val="bullet"/>
      <w:lvlText w:val=""/>
      <w:lvlJc w:val="left"/>
      <w:pPr>
        <w:tabs>
          <w:tab w:val="num" w:pos="2880"/>
        </w:tabs>
        <w:ind w:left="2880" w:hanging="360"/>
      </w:pPr>
      <w:rPr>
        <w:rFonts w:ascii="Symbol" w:hAnsi="Symbol"/>
      </w:rPr>
    </w:lvl>
    <w:lvl w:ilvl="4" w:tplc="C23AA63C">
      <w:start w:val="1"/>
      <w:numFmt w:val="bullet"/>
      <w:lvlText w:val="o"/>
      <w:lvlJc w:val="left"/>
      <w:pPr>
        <w:tabs>
          <w:tab w:val="num" w:pos="3600"/>
        </w:tabs>
        <w:ind w:left="3600" w:hanging="360"/>
      </w:pPr>
      <w:rPr>
        <w:rFonts w:ascii="Courier New" w:hAnsi="Courier New"/>
      </w:rPr>
    </w:lvl>
    <w:lvl w:ilvl="5" w:tplc="D9C05442">
      <w:start w:val="1"/>
      <w:numFmt w:val="bullet"/>
      <w:lvlText w:val=""/>
      <w:lvlJc w:val="left"/>
      <w:pPr>
        <w:tabs>
          <w:tab w:val="num" w:pos="4320"/>
        </w:tabs>
        <w:ind w:left="4320" w:hanging="360"/>
      </w:pPr>
      <w:rPr>
        <w:rFonts w:ascii="Wingdings" w:hAnsi="Wingdings"/>
      </w:rPr>
    </w:lvl>
    <w:lvl w:ilvl="6" w:tplc="DE784E74">
      <w:start w:val="1"/>
      <w:numFmt w:val="bullet"/>
      <w:lvlText w:val=""/>
      <w:lvlJc w:val="left"/>
      <w:pPr>
        <w:tabs>
          <w:tab w:val="num" w:pos="5040"/>
        </w:tabs>
        <w:ind w:left="5040" w:hanging="360"/>
      </w:pPr>
      <w:rPr>
        <w:rFonts w:ascii="Symbol" w:hAnsi="Symbol"/>
      </w:rPr>
    </w:lvl>
    <w:lvl w:ilvl="7" w:tplc="3DDEBDF8">
      <w:start w:val="1"/>
      <w:numFmt w:val="bullet"/>
      <w:lvlText w:val="o"/>
      <w:lvlJc w:val="left"/>
      <w:pPr>
        <w:tabs>
          <w:tab w:val="num" w:pos="5760"/>
        </w:tabs>
        <w:ind w:left="5760" w:hanging="360"/>
      </w:pPr>
      <w:rPr>
        <w:rFonts w:ascii="Courier New" w:hAnsi="Courier New"/>
      </w:rPr>
    </w:lvl>
    <w:lvl w:ilvl="8" w:tplc="639E3B6C">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8752DA76">
      <w:start w:val="1"/>
      <w:numFmt w:val="bullet"/>
      <w:lvlText w:val="•"/>
      <w:lvlJc w:val="left"/>
      <w:pPr>
        <w:tabs>
          <w:tab w:val="num" w:pos="720"/>
        </w:tabs>
        <w:ind w:left="720" w:hanging="360"/>
      </w:pPr>
      <w:rPr>
        <w:rFonts w:ascii="Times New Roman" w:eastAsia="Times New Roman" w:hAnsi="Times New Roman" w:cs="Times New Roman"/>
        <w:b w:val="0"/>
        <w:i w:val="0"/>
        <w:strike w:val="0"/>
        <w:sz w:val="20"/>
      </w:rPr>
    </w:lvl>
    <w:lvl w:ilvl="1" w:tplc="588442D8">
      <w:start w:val="1"/>
      <w:numFmt w:val="bullet"/>
      <w:lvlText w:val="o"/>
      <w:lvlJc w:val="left"/>
      <w:pPr>
        <w:tabs>
          <w:tab w:val="num" w:pos="1440"/>
        </w:tabs>
        <w:ind w:left="1440" w:hanging="360"/>
      </w:pPr>
      <w:rPr>
        <w:rFonts w:ascii="Courier New" w:hAnsi="Courier New"/>
      </w:rPr>
    </w:lvl>
    <w:lvl w:ilvl="2" w:tplc="DDF6E42A">
      <w:start w:val="1"/>
      <w:numFmt w:val="bullet"/>
      <w:lvlText w:val=""/>
      <w:lvlJc w:val="left"/>
      <w:pPr>
        <w:tabs>
          <w:tab w:val="num" w:pos="2160"/>
        </w:tabs>
        <w:ind w:left="2160" w:hanging="360"/>
      </w:pPr>
      <w:rPr>
        <w:rFonts w:ascii="Wingdings" w:hAnsi="Wingdings"/>
      </w:rPr>
    </w:lvl>
    <w:lvl w:ilvl="3" w:tplc="BE86987C">
      <w:start w:val="1"/>
      <w:numFmt w:val="bullet"/>
      <w:lvlText w:val=""/>
      <w:lvlJc w:val="left"/>
      <w:pPr>
        <w:tabs>
          <w:tab w:val="num" w:pos="2880"/>
        </w:tabs>
        <w:ind w:left="2880" w:hanging="360"/>
      </w:pPr>
      <w:rPr>
        <w:rFonts w:ascii="Symbol" w:hAnsi="Symbol"/>
      </w:rPr>
    </w:lvl>
    <w:lvl w:ilvl="4" w:tplc="6CCC2E7E">
      <w:start w:val="1"/>
      <w:numFmt w:val="bullet"/>
      <w:lvlText w:val="o"/>
      <w:lvlJc w:val="left"/>
      <w:pPr>
        <w:tabs>
          <w:tab w:val="num" w:pos="3600"/>
        </w:tabs>
        <w:ind w:left="3600" w:hanging="360"/>
      </w:pPr>
      <w:rPr>
        <w:rFonts w:ascii="Courier New" w:hAnsi="Courier New"/>
      </w:rPr>
    </w:lvl>
    <w:lvl w:ilvl="5" w:tplc="2640D7CE">
      <w:start w:val="1"/>
      <w:numFmt w:val="bullet"/>
      <w:lvlText w:val=""/>
      <w:lvlJc w:val="left"/>
      <w:pPr>
        <w:tabs>
          <w:tab w:val="num" w:pos="4320"/>
        </w:tabs>
        <w:ind w:left="4320" w:hanging="360"/>
      </w:pPr>
      <w:rPr>
        <w:rFonts w:ascii="Wingdings" w:hAnsi="Wingdings"/>
      </w:rPr>
    </w:lvl>
    <w:lvl w:ilvl="6" w:tplc="AFF6F1BA">
      <w:start w:val="1"/>
      <w:numFmt w:val="bullet"/>
      <w:lvlText w:val=""/>
      <w:lvlJc w:val="left"/>
      <w:pPr>
        <w:tabs>
          <w:tab w:val="num" w:pos="5040"/>
        </w:tabs>
        <w:ind w:left="5040" w:hanging="360"/>
      </w:pPr>
      <w:rPr>
        <w:rFonts w:ascii="Symbol" w:hAnsi="Symbol"/>
      </w:rPr>
    </w:lvl>
    <w:lvl w:ilvl="7" w:tplc="21FC424A">
      <w:start w:val="1"/>
      <w:numFmt w:val="bullet"/>
      <w:lvlText w:val="o"/>
      <w:lvlJc w:val="left"/>
      <w:pPr>
        <w:tabs>
          <w:tab w:val="num" w:pos="5760"/>
        </w:tabs>
        <w:ind w:left="5760" w:hanging="360"/>
      </w:pPr>
      <w:rPr>
        <w:rFonts w:ascii="Courier New" w:hAnsi="Courier New"/>
      </w:rPr>
    </w:lvl>
    <w:lvl w:ilvl="8" w:tplc="6AC6C1B4">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B25E5CCC">
      <w:start w:val="1"/>
      <w:numFmt w:val="bullet"/>
      <w:lvlText w:val="•"/>
      <w:lvlJc w:val="left"/>
      <w:pPr>
        <w:tabs>
          <w:tab w:val="num" w:pos="720"/>
        </w:tabs>
        <w:ind w:left="720" w:hanging="360"/>
      </w:pPr>
      <w:rPr>
        <w:rFonts w:ascii="Times New Roman" w:eastAsia="Times New Roman" w:hAnsi="Times New Roman" w:cs="Times New Roman"/>
        <w:b w:val="0"/>
        <w:i w:val="0"/>
        <w:strike w:val="0"/>
        <w:sz w:val="20"/>
      </w:rPr>
    </w:lvl>
    <w:lvl w:ilvl="1" w:tplc="61BCEFE2">
      <w:start w:val="1"/>
      <w:numFmt w:val="bullet"/>
      <w:lvlText w:val="o"/>
      <w:lvlJc w:val="left"/>
      <w:pPr>
        <w:tabs>
          <w:tab w:val="num" w:pos="1440"/>
        </w:tabs>
        <w:ind w:left="1440" w:hanging="360"/>
      </w:pPr>
      <w:rPr>
        <w:rFonts w:ascii="Courier New" w:hAnsi="Courier New"/>
      </w:rPr>
    </w:lvl>
    <w:lvl w:ilvl="2" w:tplc="54B878B4">
      <w:start w:val="1"/>
      <w:numFmt w:val="bullet"/>
      <w:lvlText w:val=""/>
      <w:lvlJc w:val="left"/>
      <w:pPr>
        <w:tabs>
          <w:tab w:val="num" w:pos="2160"/>
        </w:tabs>
        <w:ind w:left="2160" w:hanging="360"/>
      </w:pPr>
      <w:rPr>
        <w:rFonts w:ascii="Wingdings" w:hAnsi="Wingdings"/>
      </w:rPr>
    </w:lvl>
    <w:lvl w:ilvl="3" w:tplc="31145D7E">
      <w:start w:val="1"/>
      <w:numFmt w:val="bullet"/>
      <w:lvlText w:val=""/>
      <w:lvlJc w:val="left"/>
      <w:pPr>
        <w:tabs>
          <w:tab w:val="num" w:pos="2880"/>
        </w:tabs>
        <w:ind w:left="2880" w:hanging="360"/>
      </w:pPr>
      <w:rPr>
        <w:rFonts w:ascii="Symbol" w:hAnsi="Symbol"/>
      </w:rPr>
    </w:lvl>
    <w:lvl w:ilvl="4" w:tplc="0FC43264">
      <w:start w:val="1"/>
      <w:numFmt w:val="bullet"/>
      <w:lvlText w:val="o"/>
      <w:lvlJc w:val="left"/>
      <w:pPr>
        <w:tabs>
          <w:tab w:val="num" w:pos="3600"/>
        </w:tabs>
        <w:ind w:left="3600" w:hanging="360"/>
      </w:pPr>
      <w:rPr>
        <w:rFonts w:ascii="Courier New" w:hAnsi="Courier New"/>
      </w:rPr>
    </w:lvl>
    <w:lvl w:ilvl="5" w:tplc="9EF4740E">
      <w:start w:val="1"/>
      <w:numFmt w:val="bullet"/>
      <w:lvlText w:val=""/>
      <w:lvlJc w:val="left"/>
      <w:pPr>
        <w:tabs>
          <w:tab w:val="num" w:pos="4320"/>
        </w:tabs>
        <w:ind w:left="4320" w:hanging="360"/>
      </w:pPr>
      <w:rPr>
        <w:rFonts w:ascii="Wingdings" w:hAnsi="Wingdings"/>
      </w:rPr>
    </w:lvl>
    <w:lvl w:ilvl="6" w:tplc="9C1C788A">
      <w:start w:val="1"/>
      <w:numFmt w:val="bullet"/>
      <w:lvlText w:val=""/>
      <w:lvlJc w:val="left"/>
      <w:pPr>
        <w:tabs>
          <w:tab w:val="num" w:pos="5040"/>
        </w:tabs>
        <w:ind w:left="5040" w:hanging="360"/>
      </w:pPr>
      <w:rPr>
        <w:rFonts w:ascii="Symbol" w:hAnsi="Symbol"/>
      </w:rPr>
    </w:lvl>
    <w:lvl w:ilvl="7" w:tplc="B360FBEA">
      <w:start w:val="1"/>
      <w:numFmt w:val="bullet"/>
      <w:lvlText w:val="o"/>
      <w:lvlJc w:val="left"/>
      <w:pPr>
        <w:tabs>
          <w:tab w:val="num" w:pos="5760"/>
        </w:tabs>
        <w:ind w:left="5760" w:hanging="360"/>
      </w:pPr>
      <w:rPr>
        <w:rFonts w:ascii="Courier New" w:hAnsi="Courier New"/>
      </w:rPr>
    </w:lvl>
    <w:lvl w:ilvl="8" w:tplc="DD42EB9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36D04E44">
      <w:start w:val="1"/>
      <w:numFmt w:val="bullet"/>
      <w:lvlText w:val="•"/>
      <w:lvlJc w:val="left"/>
      <w:pPr>
        <w:tabs>
          <w:tab w:val="num" w:pos="720"/>
        </w:tabs>
        <w:ind w:left="720" w:hanging="360"/>
      </w:pPr>
      <w:rPr>
        <w:rFonts w:ascii="Times New Roman" w:eastAsia="Times New Roman" w:hAnsi="Times New Roman" w:cs="Times New Roman"/>
        <w:b w:val="0"/>
        <w:i w:val="0"/>
        <w:strike w:val="0"/>
        <w:sz w:val="20"/>
      </w:rPr>
    </w:lvl>
    <w:lvl w:ilvl="1" w:tplc="E67CDA82">
      <w:start w:val="1"/>
      <w:numFmt w:val="bullet"/>
      <w:lvlText w:val="o"/>
      <w:lvlJc w:val="left"/>
      <w:pPr>
        <w:tabs>
          <w:tab w:val="num" w:pos="1440"/>
        </w:tabs>
        <w:ind w:left="1440" w:hanging="360"/>
      </w:pPr>
      <w:rPr>
        <w:rFonts w:ascii="Courier New" w:hAnsi="Courier New"/>
      </w:rPr>
    </w:lvl>
    <w:lvl w:ilvl="2" w:tplc="4E2C7E8A">
      <w:start w:val="1"/>
      <w:numFmt w:val="bullet"/>
      <w:lvlText w:val=""/>
      <w:lvlJc w:val="left"/>
      <w:pPr>
        <w:tabs>
          <w:tab w:val="num" w:pos="2160"/>
        </w:tabs>
        <w:ind w:left="2160" w:hanging="360"/>
      </w:pPr>
      <w:rPr>
        <w:rFonts w:ascii="Wingdings" w:hAnsi="Wingdings"/>
      </w:rPr>
    </w:lvl>
    <w:lvl w:ilvl="3" w:tplc="130E6A6E">
      <w:start w:val="1"/>
      <w:numFmt w:val="bullet"/>
      <w:lvlText w:val=""/>
      <w:lvlJc w:val="left"/>
      <w:pPr>
        <w:tabs>
          <w:tab w:val="num" w:pos="2880"/>
        </w:tabs>
        <w:ind w:left="2880" w:hanging="360"/>
      </w:pPr>
      <w:rPr>
        <w:rFonts w:ascii="Symbol" w:hAnsi="Symbol"/>
      </w:rPr>
    </w:lvl>
    <w:lvl w:ilvl="4" w:tplc="9E302D08">
      <w:start w:val="1"/>
      <w:numFmt w:val="bullet"/>
      <w:lvlText w:val="o"/>
      <w:lvlJc w:val="left"/>
      <w:pPr>
        <w:tabs>
          <w:tab w:val="num" w:pos="3600"/>
        </w:tabs>
        <w:ind w:left="3600" w:hanging="360"/>
      </w:pPr>
      <w:rPr>
        <w:rFonts w:ascii="Courier New" w:hAnsi="Courier New"/>
      </w:rPr>
    </w:lvl>
    <w:lvl w:ilvl="5" w:tplc="0888B41A">
      <w:start w:val="1"/>
      <w:numFmt w:val="bullet"/>
      <w:lvlText w:val=""/>
      <w:lvlJc w:val="left"/>
      <w:pPr>
        <w:tabs>
          <w:tab w:val="num" w:pos="4320"/>
        </w:tabs>
        <w:ind w:left="4320" w:hanging="360"/>
      </w:pPr>
      <w:rPr>
        <w:rFonts w:ascii="Wingdings" w:hAnsi="Wingdings"/>
      </w:rPr>
    </w:lvl>
    <w:lvl w:ilvl="6" w:tplc="CBDEBFA6">
      <w:start w:val="1"/>
      <w:numFmt w:val="bullet"/>
      <w:lvlText w:val=""/>
      <w:lvlJc w:val="left"/>
      <w:pPr>
        <w:tabs>
          <w:tab w:val="num" w:pos="5040"/>
        </w:tabs>
        <w:ind w:left="5040" w:hanging="360"/>
      </w:pPr>
      <w:rPr>
        <w:rFonts w:ascii="Symbol" w:hAnsi="Symbol"/>
      </w:rPr>
    </w:lvl>
    <w:lvl w:ilvl="7" w:tplc="D79064D6">
      <w:start w:val="1"/>
      <w:numFmt w:val="bullet"/>
      <w:lvlText w:val="o"/>
      <w:lvlJc w:val="left"/>
      <w:pPr>
        <w:tabs>
          <w:tab w:val="num" w:pos="5760"/>
        </w:tabs>
        <w:ind w:left="5760" w:hanging="360"/>
      </w:pPr>
      <w:rPr>
        <w:rFonts w:ascii="Courier New" w:hAnsi="Courier New"/>
      </w:rPr>
    </w:lvl>
    <w:lvl w:ilvl="8" w:tplc="CFB0261C">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AEFA1C18">
      <w:start w:val="1"/>
      <w:numFmt w:val="bullet"/>
      <w:lvlText w:val="•"/>
      <w:lvlJc w:val="left"/>
      <w:pPr>
        <w:tabs>
          <w:tab w:val="num" w:pos="720"/>
        </w:tabs>
        <w:ind w:left="720" w:hanging="360"/>
      </w:pPr>
      <w:rPr>
        <w:rFonts w:ascii="Times New Roman" w:eastAsia="Times New Roman" w:hAnsi="Times New Roman" w:cs="Times New Roman"/>
        <w:b w:val="0"/>
        <w:i w:val="0"/>
        <w:strike w:val="0"/>
        <w:sz w:val="20"/>
      </w:rPr>
    </w:lvl>
    <w:lvl w:ilvl="1" w:tplc="2FD8D48C">
      <w:start w:val="1"/>
      <w:numFmt w:val="bullet"/>
      <w:lvlText w:val="o"/>
      <w:lvlJc w:val="left"/>
      <w:pPr>
        <w:tabs>
          <w:tab w:val="num" w:pos="1440"/>
        </w:tabs>
        <w:ind w:left="1440" w:hanging="360"/>
      </w:pPr>
      <w:rPr>
        <w:rFonts w:ascii="Courier New" w:hAnsi="Courier New"/>
      </w:rPr>
    </w:lvl>
    <w:lvl w:ilvl="2" w:tplc="79AE9F1E">
      <w:start w:val="1"/>
      <w:numFmt w:val="bullet"/>
      <w:lvlText w:val=""/>
      <w:lvlJc w:val="left"/>
      <w:pPr>
        <w:tabs>
          <w:tab w:val="num" w:pos="2160"/>
        </w:tabs>
        <w:ind w:left="2160" w:hanging="360"/>
      </w:pPr>
      <w:rPr>
        <w:rFonts w:ascii="Wingdings" w:hAnsi="Wingdings"/>
      </w:rPr>
    </w:lvl>
    <w:lvl w:ilvl="3" w:tplc="C1489C52">
      <w:start w:val="1"/>
      <w:numFmt w:val="bullet"/>
      <w:lvlText w:val=""/>
      <w:lvlJc w:val="left"/>
      <w:pPr>
        <w:tabs>
          <w:tab w:val="num" w:pos="2880"/>
        </w:tabs>
        <w:ind w:left="2880" w:hanging="360"/>
      </w:pPr>
      <w:rPr>
        <w:rFonts w:ascii="Symbol" w:hAnsi="Symbol"/>
      </w:rPr>
    </w:lvl>
    <w:lvl w:ilvl="4" w:tplc="7BEE00AE">
      <w:start w:val="1"/>
      <w:numFmt w:val="bullet"/>
      <w:lvlText w:val="o"/>
      <w:lvlJc w:val="left"/>
      <w:pPr>
        <w:tabs>
          <w:tab w:val="num" w:pos="3600"/>
        </w:tabs>
        <w:ind w:left="3600" w:hanging="360"/>
      </w:pPr>
      <w:rPr>
        <w:rFonts w:ascii="Courier New" w:hAnsi="Courier New"/>
      </w:rPr>
    </w:lvl>
    <w:lvl w:ilvl="5" w:tplc="529C97D0">
      <w:start w:val="1"/>
      <w:numFmt w:val="bullet"/>
      <w:lvlText w:val=""/>
      <w:lvlJc w:val="left"/>
      <w:pPr>
        <w:tabs>
          <w:tab w:val="num" w:pos="4320"/>
        </w:tabs>
        <w:ind w:left="4320" w:hanging="360"/>
      </w:pPr>
      <w:rPr>
        <w:rFonts w:ascii="Wingdings" w:hAnsi="Wingdings"/>
      </w:rPr>
    </w:lvl>
    <w:lvl w:ilvl="6" w:tplc="8E62C418">
      <w:start w:val="1"/>
      <w:numFmt w:val="bullet"/>
      <w:lvlText w:val=""/>
      <w:lvlJc w:val="left"/>
      <w:pPr>
        <w:tabs>
          <w:tab w:val="num" w:pos="5040"/>
        </w:tabs>
        <w:ind w:left="5040" w:hanging="360"/>
      </w:pPr>
      <w:rPr>
        <w:rFonts w:ascii="Symbol" w:hAnsi="Symbol"/>
      </w:rPr>
    </w:lvl>
    <w:lvl w:ilvl="7" w:tplc="71EE170C">
      <w:start w:val="1"/>
      <w:numFmt w:val="bullet"/>
      <w:lvlText w:val="o"/>
      <w:lvlJc w:val="left"/>
      <w:pPr>
        <w:tabs>
          <w:tab w:val="num" w:pos="5760"/>
        </w:tabs>
        <w:ind w:left="5760" w:hanging="360"/>
      </w:pPr>
      <w:rPr>
        <w:rFonts w:ascii="Courier New" w:hAnsi="Courier New"/>
      </w:rPr>
    </w:lvl>
    <w:lvl w:ilvl="8" w:tplc="931AB230">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519E9544">
      <w:start w:val="1"/>
      <w:numFmt w:val="bullet"/>
      <w:lvlText w:val="•"/>
      <w:lvlJc w:val="left"/>
      <w:pPr>
        <w:tabs>
          <w:tab w:val="num" w:pos="720"/>
        </w:tabs>
        <w:ind w:left="720" w:hanging="360"/>
      </w:pPr>
      <w:rPr>
        <w:rFonts w:ascii="Times New Roman" w:eastAsia="Times New Roman" w:hAnsi="Times New Roman" w:cs="Times New Roman"/>
        <w:b w:val="0"/>
        <w:i w:val="0"/>
        <w:strike w:val="0"/>
        <w:sz w:val="20"/>
      </w:rPr>
    </w:lvl>
    <w:lvl w:ilvl="1" w:tplc="E57EBF5A">
      <w:start w:val="1"/>
      <w:numFmt w:val="bullet"/>
      <w:lvlText w:val="o"/>
      <w:lvlJc w:val="left"/>
      <w:pPr>
        <w:tabs>
          <w:tab w:val="num" w:pos="1440"/>
        </w:tabs>
        <w:ind w:left="1440" w:hanging="360"/>
      </w:pPr>
      <w:rPr>
        <w:rFonts w:ascii="Courier New" w:hAnsi="Courier New"/>
      </w:rPr>
    </w:lvl>
    <w:lvl w:ilvl="2" w:tplc="9732DAB0">
      <w:start w:val="1"/>
      <w:numFmt w:val="bullet"/>
      <w:lvlText w:val=""/>
      <w:lvlJc w:val="left"/>
      <w:pPr>
        <w:tabs>
          <w:tab w:val="num" w:pos="2160"/>
        </w:tabs>
        <w:ind w:left="2160" w:hanging="360"/>
      </w:pPr>
      <w:rPr>
        <w:rFonts w:ascii="Wingdings" w:hAnsi="Wingdings"/>
      </w:rPr>
    </w:lvl>
    <w:lvl w:ilvl="3" w:tplc="4EBAB47C">
      <w:start w:val="1"/>
      <w:numFmt w:val="bullet"/>
      <w:lvlText w:val=""/>
      <w:lvlJc w:val="left"/>
      <w:pPr>
        <w:tabs>
          <w:tab w:val="num" w:pos="2880"/>
        </w:tabs>
        <w:ind w:left="2880" w:hanging="360"/>
      </w:pPr>
      <w:rPr>
        <w:rFonts w:ascii="Symbol" w:hAnsi="Symbol"/>
      </w:rPr>
    </w:lvl>
    <w:lvl w:ilvl="4" w:tplc="80EA26C8">
      <w:start w:val="1"/>
      <w:numFmt w:val="bullet"/>
      <w:lvlText w:val="o"/>
      <w:lvlJc w:val="left"/>
      <w:pPr>
        <w:tabs>
          <w:tab w:val="num" w:pos="3600"/>
        </w:tabs>
        <w:ind w:left="3600" w:hanging="360"/>
      </w:pPr>
      <w:rPr>
        <w:rFonts w:ascii="Courier New" w:hAnsi="Courier New"/>
      </w:rPr>
    </w:lvl>
    <w:lvl w:ilvl="5" w:tplc="28629B2E">
      <w:start w:val="1"/>
      <w:numFmt w:val="bullet"/>
      <w:lvlText w:val=""/>
      <w:lvlJc w:val="left"/>
      <w:pPr>
        <w:tabs>
          <w:tab w:val="num" w:pos="4320"/>
        </w:tabs>
        <w:ind w:left="4320" w:hanging="360"/>
      </w:pPr>
      <w:rPr>
        <w:rFonts w:ascii="Wingdings" w:hAnsi="Wingdings"/>
      </w:rPr>
    </w:lvl>
    <w:lvl w:ilvl="6" w:tplc="A3E07474">
      <w:start w:val="1"/>
      <w:numFmt w:val="bullet"/>
      <w:lvlText w:val=""/>
      <w:lvlJc w:val="left"/>
      <w:pPr>
        <w:tabs>
          <w:tab w:val="num" w:pos="5040"/>
        </w:tabs>
        <w:ind w:left="5040" w:hanging="360"/>
      </w:pPr>
      <w:rPr>
        <w:rFonts w:ascii="Symbol" w:hAnsi="Symbol"/>
      </w:rPr>
    </w:lvl>
    <w:lvl w:ilvl="7" w:tplc="1B1E9520">
      <w:start w:val="1"/>
      <w:numFmt w:val="bullet"/>
      <w:lvlText w:val="o"/>
      <w:lvlJc w:val="left"/>
      <w:pPr>
        <w:tabs>
          <w:tab w:val="num" w:pos="5760"/>
        </w:tabs>
        <w:ind w:left="5760" w:hanging="360"/>
      </w:pPr>
      <w:rPr>
        <w:rFonts w:ascii="Courier New" w:hAnsi="Courier New"/>
      </w:rPr>
    </w:lvl>
    <w:lvl w:ilvl="8" w:tplc="8B7A2D58">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E098A948">
      <w:start w:val="1"/>
      <w:numFmt w:val="bullet"/>
      <w:lvlText w:val="•"/>
      <w:lvlJc w:val="left"/>
      <w:pPr>
        <w:tabs>
          <w:tab w:val="num" w:pos="720"/>
        </w:tabs>
        <w:ind w:left="720" w:hanging="360"/>
      </w:pPr>
      <w:rPr>
        <w:rFonts w:ascii="Times New Roman" w:eastAsia="Times New Roman" w:hAnsi="Times New Roman" w:cs="Times New Roman"/>
        <w:b w:val="0"/>
        <w:i w:val="0"/>
        <w:strike w:val="0"/>
        <w:sz w:val="20"/>
      </w:rPr>
    </w:lvl>
    <w:lvl w:ilvl="1" w:tplc="A3825A40">
      <w:start w:val="1"/>
      <w:numFmt w:val="bullet"/>
      <w:lvlText w:val="o"/>
      <w:lvlJc w:val="left"/>
      <w:pPr>
        <w:tabs>
          <w:tab w:val="num" w:pos="1440"/>
        </w:tabs>
        <w:ind w:left="1440" w:hanging="360"/>
      </w:pPr>
      <w:rPr>
        <w:rFonts w:ascii="Courier New" w:hAnsi="Courier New"/>
      </w:rPr>
    </w:lvl>
    <w:lvl w:ilvl="2" w:tplc="AB08D7E6">
      <w:start w:val="1"/>
      <w:numFmt w:val="bullet"/>
      <w:lvlText w:val=""/>
      <w:lvlJc w:val="left"/>
      <w:pPr>
        <w:tabs>
          <w:tab w:val="num" w:pos="2160"/>
        </w:tabs>
        <w:ind w:left="2160" w:hanging="360"/>
      </w:pPr>
      <w:rPr>
        <w:rFonts w:ascii="Wingdings" w:hAnsi="Wingdings"/>
      </w:rPr>
    </w:lvl>
    <w:lvl w:ilvl="3" w:tplc="50E27C0E">
      <w:start w:val="1"/>
      <w:numFmt w:val="bullet"/>
      <w:lvlText w:val=""/>
      <w:lvlJc w:val="left"/>
      <w:pPr>
        <w:tabs>
          <w:tab w:val="num" w:pos="2880"/>
        </w:tabs>
        <w:ind w:left="2880" w:hanging="360"/>
      </w:pPr>
      <w:rPr>
        <w:rFonts w:ascii="Symbol" w:hAnsi="Symbol"/>
      </w:rPr>
    </w:lvl>
    <w:lvl w:ilvl="4" w:tplc="B7BE7408">
      <w:start w:val="1"/>
      <w:numFmt w:val="bullet"/>
      <w:lvlText w:val="o"/>
      <w:lvlJc w:val="left"/>
      <w:pPr>
        <w:tabs>
          <w:tab w:val="num" w:pos="3600"/>
        </w:tabs>
        <w:ind w:left="3600" w:hanging="360"/>
      </w:pPr>
      <w:rPr>
        <w:rFonts w:ascii="Courier New" w:hAnsi="Courier New"/>
      </w:rPr>
    </w:lvl>
    <w:lvl w:ilvl="5" w:tplc="D68E8BAC">
      <w:start w:val="1"/>
      <w:numFmt w:val="bullet"/>
      <w:lvlText w:val=""/>
      <w:lvlJc w:val="left"/>
      <w:pPr>
        <w:tabs>
          <w:tab w:val="num" w:pos="4320"/>
        </w:tabs>
        <w:ind w:left="4320" w:hanging="360"/>
      </w:pPr>
      <w:rPr>
        <w:rFonts w:ascii="Wingdings" w:hAnsi="Wingdings"/>
      </w:rPr>
    </w:lvl>
    <w:lvl w:ilvl="6" w:tplc="C20E18CE">
      <w:start w:val="1"/>
      <w:numFmt w:val="bullet"/>
      <w:lvlText w:val=""/>
      <w:lvlJc w:val="left"/>
      <w:pPr>
        <w:tabs>
          <w:tab w:val="num" w:pos="5040"/>
        </w:tabs>
        <w:ind w:left="5040" w:hanging="360"/>
      </w:pPr>
      <w:rPr>
        <w:rFonts w:ascii="Symbol" w:hAnsi="Symbol"/>
      </w:rPr>
    </w:lvl>
    <w:lvl w:ilvl="7" w:tplc="FA80C41A">
      <w:start w:val="1"/>
      <w:numFmt w:val="bullet"/>
      <w:lvlText w:val="o"/>
      <w:lvlJc w:val="left"/>
      <w:pPr>
        <w:tabs>
          <w:tab w:val="num" w:pos="5760"/>
        </w:tabs>
        <w:ind w:left="5760" w:hanging="360"/>
      </w:pPr>
      <w:rPr>
        <w:rFonts w:ascii="Courier New" w:hAnsi="Courier New"/>
      </w:rPr>
    </w:lvl>
    <w:lvl w:ilvl="8" w:tplc="BCDCF10C">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B3D46E16">
      <w:start w:val="1"/>
      <w:numFmt w:val="bullet"/>
      <w:lvlText w:val="•"/>
      <w:lvlJc w:val="left"/>
      <w:pPr>
        <w:tabs>
          <w:tab w:val="num" w:pos="720"/>
        </w:tabs>
        <w:ind w:left="720" w:hanging="360"/>
      </w:pPr>
      <w:rPr>
        <w:rFonts w:ascii="Times New Roman" w:eastAsia="Times New Roman" w:hAnsi="Times New Roman" w:cs="Times New Roman"/>
        <w:b w:val="0"/>
        <w:i w:val="0"/>
        <w:strike w:val="0"/>
        <w:sz w:val="20"/>
      </w:rPr>
    </w:lvl>
    <w:lvl w:ilvl="1" w:tplc="9FECA09A">
      <w:start w:val="1"/>
      <w:numFmt w:val="bullet"/>
      <w:lvlText w:val="o"/>
      <w:lvlJc w:val="left"/>
      <w:pPr>
        <w:tabs>
          <w:tab w:val="num" w:pos="1440"/>
        </w:tabs>
        <w:ind w:left="1440" w:hanging="360"/>
      </w:pPr>
      <w:rPr>
        <w:rFonts w:ascii="Courier New" w:hAnsi="Courier New"/>
      </w:rPr>
    </w:lvl>
    <w:lvl w:ilvl="2" w:tplc="B3403D52">
      <w:start w:val="1"/>
      <w:numFmt w:val="bullet"/>
      <w:lvlText w:val=""/>
      <w:lvlJc w:val="left"/>
      <w:pPr>
        <w:tabs>
          <w:tab w:val="num" w:pos="2160"/>
        </w:tabs>
        <w:ind w:left="2160" w:hanging="360"/>
      </w:pPr>
      <w:rPr>
        <w:rFonts w:ascii="Wingdings" w:hAnsi="Wingdings"/>
      </w:rPr>
    </w:lvl>
    <w:lvl w:ilvl="3" w:tplc="D31C6A90">
      <w:start w:val="1"/>
      <w:numFmt w:val="bullet"/>
      <w:lvlText w:val=""/>
      <w:lvlJc w:val="left"/>
      <w:pPr>
        <w:tabs>
          <w:tab w:val="num" w:pos="2880"/>
        </w:tabs>
        <w:ind w:left="2880" w:hanging="360"/>
      </w:pPr>
      <w:rPr>
        <w:rFonts w:ascii="Symbol" w:hAnsi="Symbol"/>
      </w:rPr>
    </w:lvl>
    <w:lvl w:ilvl="4" w:tplc="91E0EAFE">
      <w:start w:val="1"/>
      <w:numFmt w:val="bullet"/>
      <w:lvlText w:val="o"/>
      <w:lvlJc w:val="left"/>
      <w:pPr>
        <w:tabs>
          <w:tab w:val="num" w:pos="3600"/>
        </w:tabs>
        <w:ind w:left="3600" w:hanging="360"/>
      </w:pPr>
      <w:rPr>
        <w:rFonts w:ascii="Courier New" w:hAnsi="Courier New"/>
      </w:rPr>
    </w:lvl>
    <w:lvl w:ilvl="5" w:tplc="BB3ECA22">
      <w:start w:val="1"/>
      <w:numFmt w:val="bullet"/>
      <w:lvlText w:val=""/>
      <w:lvlJc w:val="left"/>
      <w:pPr>
        <w:tabs>
          <w:tab w:val="num" w:pos="4320"/>
        </w:tabs>
        <w:ind w:left="4320" w:hanging="360"/>
      </w:pPr>
      <w:rPr>
        <w:rFonts w:ascii="Wingdings" w:hAnsi="Wingdings"/>
      </w:rPr>
    </w:lvl>
    <w:lvl w:ilvl="6" w:tplc="1B4A59A4">
      <w:start w:val="1"/>
      <w:numFmt w:val="bullet"/>
      <w:lvlText w:val=""/>
      <w:lvlJc w:val="left"/>
      <w:pPr>
        <w:tabs>
          <w:tab w:val="num" w:pos="5040"/>
        </w:tabs>
        <w:ind w:left="5040" w:hanging="360"/>
      </w:pPr>
      <w:rPr>
        <w:rFonts w:ascii="Symbol" w:hAnsi="Symbol"/>
      </w:rPr>
    </w:lvl>
    <w:lvl w:ilvl="7" w:tplc="74347BFA">
      <w:start w:val="1"/>
      <w:numFmt w:val="bullet"/>
      <w:lvlText w:val="o"/>
      <w:lvlJc w:val="left"/>
      <w:pPr>
        <w:tabs>
          <w:tab w:val="num" w:pos="5760"/>
        </w:tabs>
        <w:ind w:left="5760" w:hanging="360"/>
      </w:pPr>
      <w:rPr>
        <w:rFonts w:ascii="Courier New" w:hAnsi="Courier New"/>
      </w:rPr>
    </w:lvl>
    <w:lvl w:ilvl="8" w:tplc="9A16AC4A">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FAF4EE1A">
      <w:start w:val="1"/>
      <w:numFmt w:val="lowerLetter"/>
      <w:lvlText w:val="(%1)"/>
      <w:lvlJc w:val="left"/>
      <w:pPr>
        <w:tabs>
          <w:tab w:val="num" w:pos="270"/>
        </w:tabs>
        <w:ind w:left="720" w:hanging="360"/>
      </w:pPr>
      <w:rPr>
        <w:rFonts w:ascii="Times New Roman" w:eastAsia="Times New Roman" w:hAnsi="Times New Roman" w:cs="Times New Roman"/>
        <w:b w:val="0"/>
        <w:i w:val="0"/>
        <w:strike w:val="0"/>
        <w:sz w:val="20"/>
        <w:vertAlign w:val="superscript"/>
      </w:rPr>
    </w:lvl>
    <w:lvl w:ilvl="1" w:tplc="DB50339E">
      <w:start w:val="1"/>
      <w:numFmt w:val="bullet"/>
      <w:lvlText w:val="o"/>
      <w:lvlJc w:val="left"/>
      <w:pPr>
        <w:tabs>
          <w:tab w:val="num" w:pos="1440"/>
        </w:tabs>
        <w:ind w:left="1440" w:hanging="360"/>
      </w:pPr>
      <w:rPr>
        <w:rFonts w:ascii="Courier New" w:hAnsi="Courier New"/>
      </w:rPr>
    </w:lvl>
    <w:lvl w:ilvl="2" w:tplc="8E0831A0">
      <w:start w:val="1"/>
      <w:numFmt w:val="bullet"/>
      <w:lvlText w:val=""/>
      <w:lvlJc w:val="left"/>
      <w:pPr>
        <w:tabs>
          <w:tab w:val="num" w:pos="2160"/>
        </w:tabs>
        <w:ind w:left="2160" w:hanging="360"/>
      </w:pPr>
      <w:rPr>
        <w:rFonts w:ascii="Wingdings" w:hAnsi="Wingdings"/>
      </w:rPr>
    </w:lvl>
    <w:lvl w:ilvl="3" w:tplc="42123FE2">
      <w:start w:val="1"/>
      <w:numFmt w:val="bullet"/>
      <w:lvlText w:val=""/>
      <w:lvlJc w:val="left"/>
      <w:pPr>
        <w:tabs>
          <w:tab w:val="num" w:pos="2880"/>
        </w:tabs>
        <w:ind w:left="2880" w:hanging="360"/>
      </w:pPr>
      <w:rPr>
        <w:rFonts w:ascii="Symbol" w:hAnsi="Symbol"/>
      </w:rPr>
    </w:lvl>
    <w:lvl w:ilvl="4" w:tplc="47561898">
      <w:start w:val="1"/>
      <w:numFmt w:val="bullet"/>
      <w:lvlText w:val="o"/>
      <w:lvlJc w:val="left"/>
      <w:pPr>
        <w:tabs>
          <w:tab w:val="num" w:pos="3600"/>
        </w:tabs>
        <w:ind w:left="3600" w:hanging="360"/>
      </w:pPr>
      <w:rPr>
        <w:rFonts w:ascii="Courier New" w:hAnsi="Courier New"/>
      </w:rPr>
    </w:lvl>
    <w:lvl w:ilvl="5" w:tplc="E772A230">
      <w:start w:val="1"/>
      <w:numFmt w:val="bullet"/>
      <w:lvlText w:val=""/>
      <w:lvlJc w:val="left"/>
      <w:pPr>
        <w:tabs>
          <w:tab w:val="num" w:pos="4320"/>
        </w:tabs>
        <w:ind w:left="4320" w:hanging="360"/>
      </w:pPr>
      <w:rPr>
        <w:rFonts w:ascii="Wingdings" w:hAnsi="Wingdings"/>
      </w:rPr>
    </w:lvl>
    <w:lvl w:ilvl="6" w:tplc="779AC692">
      <w:start w:val="1"/>
      <w:numFmt w:val="bullet"/>
      <w:lvlText w:val=""/>
      <w:lvlJc w:val="left"/>
      <w:pPr>
        <w:tabs>
          <w:tab w:val="num" w:pos="5040"/>
        </w:tabs>
        <w:ind w:left="5040" w:hanging="360"/>
      </w:pPr>
      <w:rPr>
        <w:rFonts w:ascii="Symbol" w:hAnsi="Symbol"/>
      </w:rPr>
    </w:lvl>
    <w:lvl w:ilvl="7" w:tplc="784EC930">
      <w:start w:val="1"/>
      <w:numFmt w:val="bullet"/>
      <w:lvlText w:val="o"/>
      <w:lvlJc w:val="left"/>
      <w:pPr>
        <w:tabs>
          <w:tab w:val="num" w:pos="5760"/>
        </w:tabs>
        <w:ind w:left="5760" w:hanging="360"/>
      </w:pPr>
      <w:rPr>
        <w:rFonts w:ascii="Courier New" w:hAnsi="Courier New"/>
      </w:rPr>
    </w:lvl>
    <w:lvl w:ilvl="8" w:tplc="BBE259DE">
      <w:start w:val="1"/>
      <w:numFmt w:val="bullet"/>
      <w:lvlText w:val=""/>
      <w:lvlJc w:val="left"/>
      <w:pPr>
        <w:tabs>
          <w:tab w:val="num" w:pos="6480"/>
        </w:tabs>
        <w:ind w:left="6480" w:hanging="360"/>
      </w:pPr>
      <w:rPr>
        <w:rFonts w:ascii="Wingdings" w:hAnsi="Wingdings"/>
      </w:rPr>
    </w:lvl>
  </w:abstractNum>
  <w:num w:numId="1" w16cid:durableId="2053994510">
    <w:abstractNumId w:val="0"/>
  </w:num>
  <w:num w:numId="2" w16cid:durableId="1371614640">
    <w:abstractNumId w:val="1"/>
  </w:num>
  <w:num w:numId="3" w16cid:durableId="1383096217">
    <w:abstractNumId w:val="2"/>
  </w:num>
  <w:num w:numId="4" w16cid:durableId="1830049997">
    <w:abstractNumId w:val="3"/>
  </w:num>
  <w:num w:numId="5" w16cid:durableId="1894727755">
    <w:abstractNumId w:val="4"/>
  </w:num>
  <w:num w:numId="6" w16cid:durableId="243225119">
    <w:abstractNumId w:val="5"/>
  </w:num>
  <w:num w:numId="7" w16cid:durableId="761534819">
    <w:abstractNumId w:val="6"/>
  </w:num>
  <w:num w:numId="8" w16cid:durableId="869730474">
    <w:abstractNumId w:val="7"/>
  </w:num>
  <w:num w:numId="9" w16cid:durableId="2086762823">
    <w:abstractNumId w:val="8"/>
  </w:num>
  <w:num w:numId="10" w16cid:durableId="516625995">
    <w:abstractNumId w:val="9"/>
  </w:num>
  <w:num w:numId="11" w16cid:durableId="929898388">
    <w:abstractNumId w:val="10"/>
  </w:num>
  <w:num w:numId="12" w16cid:durableId="1694695704">
    <w:abstractNumId w:val="11"/>
  </w:num>
  <w:num w:numId="13" w16cid:durableId="102657241">
    <w:abstractNumId w:val="12"/>
  </w:num>
  <w:num w:numId="14" w16cid:durableId="1819110284">
    <w:abstractNumId w:val="13"/>
  </w:num>
  <w:num w:numId="15" w16cid:durableId="1687174311">
    <w:abstractNumId w:val="14"/>
  </w:num>
  <w:num w:numId="16" w16cid:durableId="1680040257">
    <w:abstractNumId w:val="15"/>
  </w:num>
  <w:num w:numId="17" w16cid:durableId="2032611665">
    <w:abstractNumId w:val="16"/>
  </w:num>
  <w:num w:numId="18" w16cid:durableId="1866753028">
    <w:abstractNumId w:val="17"/>
  </w:num>
  <w:num w:numId="19" w16cid:durableId="1963032164">
    <w:abstractNumId w:val="18"/>
  </w:num>
  <w:num w:numId="20" w16cid:durableId="1590121136">
    <w:abstractNumId w:val="19"/>
  </w:num>
  <w:num w:numId="21" w16cid:durableId="1900625070">
    <w:abstractNumId w:val="20"/>
  </w:num>
  <w:num w:numId="22" w16cid:durableId="691029402">
    <w:abstractNumId w:val="21"/>
  </w:num>
  <w:num w:numId="23" w16cid:durableId="214646016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18368E"/>
    <w:rsid w:val="001B0407"/>
    <w:rsid w:val="002D3C37"/>
    <w:rsid w:val="006A1937"/>
    <w:rsid w:val="006D74DB"/>
    <w:rsid w:val="008B5C19"/>
    <w:rsid w:val="00A77B3E"/>
    <w:rsid w:val="00B77535"/>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A64F4"/>
  <w15:docId w15:val="{7773A2D2-2A47-454D-AF60-57D104436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asterisk">
    <w:name w:val="bullet.asterisk"/>
    <w:pPr>
      <w:numPr>
        <w:numId w:val="1"/>
      </w:numPr>
    </w:pPr>
  </w:style>
  <w:style w:type="numbering" w:customStyle="1" w:styleId="bulletcircle">
    <w:name w:val="bullet.circle"/>
    <w:pPr>
      <w:numPr>
        <w:numId w:val="2"/>
      </w:numPr>
    </w:pPr>
  </w:style>
  <w:style w:type="numbering" w:customStyle="1" w:styleId="bulletdagger">
    <w:name w:val="bullet.dagger"/>
    <w:pPr>
      <w:numPr>
        <w:numId w:val="3"/>
      </w:numPr>
    </w:pPr>
  </w:style>
  <w:style w:type="numbering" w:customStyle="1" w:styleId="bulletdash">
    <w:name w:val="bullet.dash"/>
    <w:pPr>
      <w:numPr>
        <w:numId w:val="4"/>
      </w:numPr>
    </w:pPr>
  </w:style>
  <w:style w:type="numbering" w:customStyle="1" w:styleId="bulletlargebox">
    <w:name w:val="bullet.largebox"/>
    <w:pPr>
      <w:numPr>
        <w:numId w:val="5"/>
      </w:numPr>
    </w:pPr>
  </w:style>
  <w:style w:type="numbering" w:customStyle="1" w:styleId="bulletround">
    <w:name w:val="bullet.round"/>
    <w:pPr>
      <w:numPr>
        <w:numId w:val="6"/>
      </w:numPr>
    </w:pPr>
  </w:style>
  <w:style w:type="numbering" w:customStyle="1" w:styleId="bulletsquare">
    <w:name w:val="bullet.square"/>
    <w:pPr>
      <w:numPr>
        <w:numId w:val="7"/>
      </w:numPr>
    </w:pPr>
  </w:style>
  <w:style w:type="numbering" w:customStyle="1" w:styleId="listarabic">
    <w:name w:val="list.arabic"/>
    <w:pPr>
      <w:numPr>
        <w:numId w:val="8"/>
      </w:numPr>
    </w:pPr>
  </w:style>
  <w:style w:type="numbering" w:customStyle="1" w:styleId="listlatinlowercase">
    <w:name w:val="list.latin.lowercase"/>
    <w:pPr>
      <w:numPr>
        <w:numId w:val="9"/>
      </w:numPr>
    </w:pPr>
  </w:style>
  <w:style w:type="numbering" w:customStyle="1" w:styleId="listlatinuppercase">
    <w:name w:val="list.latin.uppercase"/>
    <w:pPr>
      <w:numPr>
        <w:numId w:val="10"/>
      </w:numPr>
    </w:pPr>
  </w:style>
  <w:style w:type="numbering" w:customStyle="1" w:styleId="listromanlowercase">
    <w:name w:val="list.roman.lowercase"/>
    <w:pPr>
      <w:numPr>
        <w:numId w:val="11"/>
      </w:numPr>
    </w:pPr>
  </w:style>
  <w:style w:type="numbering" w:customStyle="1" w:styleId="listromanuppercase">
    <w:name w:val="list.roman.uppercase"/>
    <w:pPr>
      <w:numPr>
        <w:numId w:val="12"/>
      </w:numPr>
    </w:pPr>
  </w:style>
  <w:style w:type="numbering" w:customStyle="1" w:styleId="outlinearabic">
    <w:name w:val="outline.arabic"/>
    <w:pPr>
      <w:numPr>
        <w:numId w:val="13"/>
      </w:numPr>
    </w:pPr>
  </w:style>
  <w:style w:type="paragraph" w:styleId="Header">
    <w:name w:val="header"/>
    <w:basedOn w:val="Normal"/>
    <w:link w:val="HeaderChar"/>
    <w:rsid w:val="0018368E"/>
    <w:pPr>
      <w:tabs>
        <w:tab w:val="center" w:pos="4680"/>
        <w:tab w:val="right" w:pos="9360"/>
      </w:tabs>
    </w:pPr>
  </w:style>
  <w:style w:type="character" w:customStyle="1" w:styleId="HeaderChar">
    <w:name w:val="Header Char"/>
    <w:basedOn w:val="DefaultParagraphFont"/>
    <w:link w:val="Header"/>
    <w:rsid w:val="0018368E"/>
    <w:rPr>
      <w:sz w:val="24"/>
      <w:szCs w:val="24"/>
    </w:rPr>
  </w:style>
  <w:style w:type="paragraph" w:styleId="Footer">
    <w:name w:val="footer"/>
    <w:basedOn w:val="Normal"/>
    <w:link w:val="FooterChar"/>
    <w:rsid w:val="0018368E"/>
    <w:pPr>
      <w:tabs>
        <w:tab w:val="center" w:pos="4680"/>
        <w:tab w:val="right" w:pos="9360"/>
      </w:tabs>
    </w:pPr>
  </w:style>
  <w:style w:type="character" w:customStyle="1" w:styleId="FooterChar">
    <w:name w:val="Footer Char"/>
    <w:basedOn w:val="DefaultParagraphFont"/>
    <w:link w:val="Footer"/>
    <w:rsid w:val="001836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3111</Words>
  <Characters>17737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2024 11 14 Ex 99.1 Earnings Q3-24</vt:lpstr>
    </vt:vector>
  </TitlesOfParts>
  <Company/>
  <LinksUpToDate>false</LinksUpToDate>
  <CharactersWithSpaces>20807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11 14 Ex 99.1 Earnings Q3-24</dc:title>
  <cp:lastModifiedBy>Deb Munn</cp:lastModifiedBy>
  <cp:revision>3</cp:revision>
  <dcterms:created xsi:type="dcterms:W3CDTF">2024-11-13T15:58:00Z</dcterms:created>
  <dcterms:modified xsi:type="dcterms:W3CDTF">2024-11-13T17:15:00Z</dcterms:modified>
</cp:coreProperties>
</file>